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47" w:rsidRDefault="001B2847" w:rsidP="001B2847">
      <w:pPr>
        <w:autoSpaceDE w:val="0"/>
        <w:autoSpaceDN w:val="0"/>
        <w:adjustRightInd w:val="0"/>
        <w:spacing w:after="0" w:line="240" w:lineRule="auto"/>
        <w:jc w:val="center"/>
        <w:rPr>
          <w:rFonts w:ascii="Times New Roman" w:eastAsia="Helvetica-Bold" w:hAnsi="Times New Roman" w:cs="Times New Roman"/>
          <w:b/>
          <w:bCs/>
          <w:sz w:val="28"/>
          <w:szCs w:val="28"/>
        </w:rPr>
      </w:pPr>
      <w:r>
        <w:rPr>
          <w:rFonts w:ascii="Times New Roman" w:eastAsia="Helvetica-Bold" w:hAnsi="Times New Roman" w:cs="Times New Roman"/>
          <w:b/>
          <w:bCs/>
          <w:sz w:val="28"/>
          <w:szCs w:val="28"/>
        </w:rPr>
        <w:t xml:space="preserve"> </w:t>
      </w:r>
      <w:r w:rsidR="00BB7C14">
        <w:rPr>
          <w:rFonts w:ascii="Times New Roman" w:eastAsia="Helvetica-Bold" w:hAnsi="Times New Roman" w:cs="Times New Roman"/>
          <w:b/>
          <w:bCs/>
          <w:sz w:val="28"/>
          <w:szCs w:val="28"/>
        </w:rPr>
        <w:t xml:space="preserve">ЭПИДЕМИОЛОГИЯ </w:t>
      </w:r>
      <w:r>
        <w:rPr>
          <w:rFonts w:ascii="Times New Roman" w:eastAsia="Helvetica-Bold" w:hAnsi="Times New Roman" w:cs="Times New Roman"/>
          <w:b/>
          <w:bCs/>
          <w:sz w:val="28"/>
          <w:szCs w:val="28"/>
        </w:rPr>
        <w:t>ЗООНОЗНЫХ ИНФЕКЦИ</w:t>
      </w:r>
      <w:r w:rsidR="00BB7C14">
        <w:rPr>
          <w:rFonts w:ascii="Times New Roman" w:eastAsia="Helvetica-Bold" w:hAnsi="Times New Roman" w:cs="Times New Roman"/>
          <w:b/>
          <w:bCs/>
          <w:sz w:val="28"/>
          <w:szCs w:val="28"/>
        </w:rPr>
        <w:t>Й</w:t>
      </w:r>
    </w:p>
    <w:p w:rsidR="00991922" w:rsidRDefault="001B2847" w:rsidP="001B2847">
      <w:pPr>
        <w:autoSpaceDE w:val="0"/>
        <w:autoSpaceDN w:val="0"/>
        <w:adjustRightInd w:val="0"/>
        <w:spacing w:after="0" w:line="240" w:lineRule="auto"/>
        <w:jc w:val="center"/>
        <w:rPr>
          <w:rFonts w:ascii="Times New Roman" w:eastAsia="Times-Roman" w:hAnsi="Times New Roman" w:cs="Times New Roman"/>
          <w:b/>
          <w:sz w:val="28"/>
          <w:szCs w:val="28"/>
        </w:rPr>
      </w:pPr>
      <w:r>
        <w:rPr>
          <w:rFonts w:ascii="Times New Roman" w:eastAsia="Helvetica-Bold" w:hAnsi="Times New Roman" w:cs="Times New Roman"/>
          <w:b/>
          <w:bCs/>
          <w:sz w:val="28"/>
          <w:szCs w:val="28"/>
        </w:rPr>
        <w:t xml:space="preserve"> </w:t>
      </w:r>
      <w:r w:rsidR="00991922">
        <w:rPr>
          <w:rFonts w:ascii="Times New Roman" w:eastAsia="Times-Roman" w:hAnsi="Times New Roman" w:cs="Times New Roman"/>
          <w:b/>
          <w:sz w:val="28"/>
          <w:szCs w:val="28"/>
        </w:rPr>
        <w:t>(бешенство, сибирская язва)</w:t>
      </w:r>
    </w:p>
    <w:p w:rsidR="00991922" w:rsidRDefault="00991922" w:rsidP="00991922">
      <w:pPr>
        <w:autoSpaceDE w:val="0"/>
        <w:autoSpaceDN w:val="0"/>
        <w:adjustRightInd w:val="0"/>
        <w:spacing w:after="0" w:line="240" w:lineRule="auto"/>
        <w:ind w:firstLine="708"/>
        <w:jc w:val="both"/>
        <w:rPr>
          <w:rFonts w:ascii="Times New Roman" w:eastAsia="Times-Roman" w:hAnsi="Times New Roman" w:cs="Times New Roman"/>
          <w:b/>
          <w:sz w:val="28"/>
          <w:szCs w:val="28"/>
        </w:rPr>
      </w:pPr>
    </w:p>
    <w:p w:rsidR="00991922" w:rsidRDefault="00991922" w:rsidP="00991922">
      <w:pPr>
        <w:spacing w:after="0"/>
        <w:ind w:firstLine="567"/>
        <w:jc w:val="center"/>
        <w:rPr>
          <w:rFonts w:ascii="Times New Roman" w:hAnsi="Times New Roman" w:cs="Times New Roman"/>
          <w:b/>
          <w:sz w:val="28"/>
          <w:szCs w:val="28"/>
          <w:lang w:bidi="en-US"/>
        </w:rPr>
      </w:pPr>
      <w:r w:rsidRPr="001672E3">
        <w:rPr>
          <w:rFonts w:ascii="Times New Roman" w:hAnsi="Times New Roman" w:cs="Times New Roman"/>
          <w:b/>
          <w:sz w:val="28"/>
          <w:szCs w:val="28"/>
        </w:rPr>
        <w:t xml:space="preserve">БЕШЕНСТВО </w:t>
      </w:r>
      <w:r w:rsidRPr="001672E3">
        <w:rPr>
          <w:rFonts w:ascii="Times New Roman" w:hAnsi="Times New Roman" w:cs="Times New Roman"/>
          <w:b/>
          <w:sz w:val="28"/>
          <w:szCs w:val="28"/>
          <w:lang w:bidi="en-US"/>
        </w:rPr>
        <w:t>(</w:t>
      </w:r>
      <w:r w:rsidRPr="001672E3">
        <w:rPr>
          <w:rFonts w:ascii="Times New Roman" w:hAnsi="Times New Roman" w:cs="Times New Roman"/>
          <w:b/>
          <w:sz w:val="28"/>
          <w:szCs w:val="28"/>
          <w:lang w:val="en-US" w:bidi="en-US"/>
        </w:rPr>
        <w:t>RABIES</w:t>
      </w:r>
      <w:r w:rsidRPr="001672E3">
        <w:rPr>
          <w:rFonts w:ascii="Times New Roman" w:hAnsi="Times New Roman" w:cs="Times New Roman"/>
          <w:b/>
          <w:sz w:val="28"/>
          <w:szCs w:val="28"/>
          <w:lang w:bidi="en-US"/>
        </w:rPr>
        <w:t>)</w:t>
      </w:r>
    </w:p>
    <w:p w:rsidR="00991922" w:rsidRPr="00EC0EFB" w:rsidRDefault="00991922" w:rsidP="00991922">
      <w:pPr>
        <w:spacing w:after="0"/>
        <w:ind w:firstLine="567"/>
        <w:jc w:val="both"/>
        <w:rPr>
          <w:rFonts w:ascii="Times New Roman" w:hAnsi="Times New Roman" w:cs="Times New Roman"/>
          <w:b/>
          <w:sz w:val="28"/>
          <w:szCs w:val="28"/>
          <w:lang w:bidi="en-US"/>
        </w:rPr>
      </w:pPr>
      <w:r w:rsidRPr="00EC0EFB">
        <w:rPr>
          <w:rFonts w:ascii="Times New Roman" w:hAnsi="Times New Roman" w:cs="Times New Roman"/>
          <w:b/>
          <w:sz w:val="28"/>
          <w:szCs w:val="28"/>
          <w:lang w:bidi="en-US"/>
        </w:rPr>
        <w:t>План:</w:t>
      </w:r>
    </w:p>
    <w:p w:rsidR="00991922" w:rsidRDefault="00991922" w:rsidP="00991922">
      <w:pPr>
        <w:pStyle w:val="a3"/>
        <w:numPr>
          <w:ilvl w:val="0"/>
          <w:numId w:val="1"/>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История</w:t>
      </w:r>
    </w:p>
    <w:p w:rsidR="00991922" w:rsidRDefault="00991922" w:rsidP="00991922">
      <w:pPr>
        <w:pStyle w:val="a3"/>
        <w:numPr>
          <w:ilvl w:val="0"/>
          <w:numId w:val="1"/>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Характеристика возбудителя</w:t>
      </w:r>
    </w:p>
    <w:p w:rsidR="00991922" w:rsidRDefault="00991922" w:rsidP="00991922">
      <w:pPr>
        <w:pStyle w:val="a3"/>
        <w:numPr>
          <w:ilvl w:val="0"/>
          <w:numId w:val="1"/>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Источник инфекции, механизм и пути передачи</w:t>
      </w:r>
    </w:p>
    <w:p w:rsidR="00991922" w:rsidRDefault="00991922" w:rsidP="00991922">
      <w:pPr>
        <w:pStyle w:val="a3"/>
        <w:numPr>
          <w:ilvl w:val="0"/>
          <w:numId w:val="1"/>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Ведущие клинические проявления</w:t>
      </w:r>
    </w:p>
    <w:p w:rsidR="00991922" w:rsidRDefault="00991922" w:rsidP="00991922">
      <w:pPr>
        <w:pStyle w:val="a3"/>
        <w:numPr>
          <w:ilvl w:val="0"/>
          <w:numId w:val="1"/>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Профилактические и противоэпидемические мероприятия</w:t>
      </w:r>
    </w:p>
    <w:p w:rsidR="00991922" w:rsidRDefault="00991922" w:rsidP="00991922">
      <w:pPr>
        <w:pStyle w:val="a3"/>
        <w:numPr>
          <w:ilvl w:val="0"/>
          <w:numId w:val="1"/>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Первая помощь пострадавшему</w:t>
      </w:r>
    </w:p>
    <w:p w:rsidR="00186908" w:rsidRPr="002330F3" w:rsidRDefault="00186908" w:rsidP="00991922">
      <w:pPr>
        <w:pStyle w:val="a3"/>
        <w:numPr>
          <w:ilvl w:val="0"/>
          <w:numId w:val="1"/>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Эпиднадзор </w:t>
      </w:r>
    </w:p>
    <w:p w:rsidR="00991922" w:rsidRPr="001672E3" w:rsidRDefault="00991922" w:rsidP="00991922">
      <w:pPr>
        <w:spacing w:after="0"/>
        <w:ind w:firstLine="567"/>
        <w:jc w:val="center"/>
        <w:rPr>
          <w:rFonts w:ascii="Times New Roman" w:hAnsi="Times New Roman" w:cs="Times New Roman"/>
          <w:b/>
          <w:sz w:val="28"/>
          <w:szCs w:val="28"/>
          <w:lang w:bidi="en-US"/>
        </w:rPr>
      </w:pPr>
    </w:p>
    <w:p w:rsidR="00991922" w:rsidRPr="008D472F" w:rsidRDefault="00991922" w:rsidP="00991922">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 xml:space="preserve"> </w:t>
      </w:r>
      <w:r w:rsidRPr="000E5282">
        <w:rPr>
          <w:rFonts w:ascii="Times New Roman" w:hAnsi="Times New Roman" w:cs="Times New Roman"/>
          <w:b/>
          <w:sz w:val="28"/>
          <w:szCs w:val="28"/>
        </w:rPr>
        <w:t>Бешенство</w:t>
      </w:r>
      <w:r>
        <w:rPr>
          <w:rFonts w:ascii="Times New Roman" w:hAnsi="Times New Roman" w:cs="Times New Roman"/>
          <w:b/>
          <w:sz w:val="28"/>
          <w:szCs w:val="28"/>
        </w:rPr>
        <w:t>-</w:t>
      </w:r>
      <w:r w:rsidRPr="008D472F">
        <w:rPr>
          <w:rFonts w:ascii="Times New Roman" w:hAnsi="Times New Roman" w:cs="Times New Roman"/>
          <w:sz w:val="28"/>
          <w:szCs w:val="28"/>
        </w:rPr>
        <w:t xml:space="preserve"> вирусная зоонозная инфекция, передающаяся через укусы и слюну плотоядных, сопровождающаяся дегенерацией нейронов головного и спинного мозга. Характерны симптомы глубокого расстройства нервной системы: возбуж</w:t>
      </w:r>
      <w:r w:rsidRPr="008D472F">
        <w:rPr>
          <w:rFonts w:ascii="Times New Roman" w:hAnsi="Times New Roman" w:cs="Times New Roman"/>
          <w:sz w:val="28"/>
          <w:szCs w:val="28"/>
        </w:rPr>
        <w:softHyphen/>
        <w:t>дённость, агрессивность, деменция, приводящая к параличу и летальному исходу.</w:t>
      </w:r>
    </w:p>
    <w:p w:rsidR="00991922" w:rsidRPr="008D472F" w:rsidRDefault="00991922" w:rsidP="00991922">
      <w:pPr>
        <w:spacing w:after="0"/>
        <w:ind w:firstLine="567"/>
        <w:jc w:val="both"/>
        <w:rPr>
          <w:rFonts w:ascii="Times New Roman" w:hAnsi="Times New Roman" w:cs="Times New Roman"/>
          <w:sz w:val="28"/>
          <w:szCs w:val="28"/>
        </w:rPr>
      </w:pPr>
      <w:bookmarkStart w:id="0" w:name="bookmark776"/>
      <w:r w:rsidRPr="008D472F">
        <w:rPr>
          <w:rStyle w:val="41pt"/>
          <w:rFonts w:ascii="Times New Roman" w:eastAsiaTheme="minorHAnsi" w:hAnsi="Times New Roman" w:cs="Times New Roman"/>
          <w:sz w:val="28"/>
          <w:szCs w:val="28"/>
        </w:rPr>
        <w:t>Краткие исторические сведения</w:t>
      </w:r>
      <w:bookmarkEnd w:id="0"/>
    </w:p>
    <w:p w:rsidR="00991922" w:rsidRPr="008D472F" w:rsidRDefault="00991922" w:rsidP="00991922">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Впервые клиническую картину бешенства описал Корнелий Цельс (I век н.э.), он же назвал это заболевание водобоязнью. До этого было известно, что заболевание возникало у людей после укусов животных. В 1885 г. Л. Пастер разра</w:t>
      </w:r>
      <w:r w:rsidRPr="008D472F">
        <w:rPr>
          <w:rFonts w:ascii="Times New Roman" w:hAnsi="Times New Roman" w:cs="Times New Roman"/>
          <w:sz w:val="28"/>
          <w:szCs w:val="28"/>
        </w:rPr>
        <w:softHyphen/>
        <w:t>ботал антирабическую вакцину, полностью предохраняющую человека от разви</w:t>
      </w:r>
      <w:r w:rsidRPr="008D472F">
        <w:rPr>
          <w:rFonts w:ascii="Times New Roman" w:hAnsi="Times New Roman" w:cs="Times New Roman"/>
          <w:sz w:val="28"/>
          <w:szCs w:val="28"/>
        </w:rPr>
        <w:softHyphen/>
        <w:t>тия заболевания. С 1906 г. в России начали функционировать пастеровские стан</w:t>
      </w:r>
      <w:r w:rsidRPr="008D472F">
        <w:rPr>
          <w:rFonts w:ascii="Times New Roman" w:hAnsi="Times New Roman" w:cs="Times New Roman"/>
          <w:sz w:val="28"/>
          <w:szCs w:val="28"/>
        </w:rPr>
        <w:softHyphen/>
        <w:t>ции, где делали прививки против бешенства. В конце XIX</w:t>
      </w:r>
      <w:r>
        <w:rPr>
          <w:rFonts w:ascii="Times New Roman" w:hAnsi="Times New Roman" w:cs="Times New Roman"/>
          <w:sz w:val="28"/>
          <w:szCs w:val="28"/>
        </w:rPr>
        <w:t>-</w:t>
      </w:r>
      <w:r w:rsidRPr="008D472F">
        <w:rPr>
          <w:rFonts w:ascii="Times New Roman" w:hAnsi="Times New Roman" w:cs="Times New Roman"/>
          <w:sz w:val="28"/>
          <w:szCs w:val="28"/>
        </w:rPr>
        <w:t xml:space="preserve"> начале XX столетия В. Бабеш и А. Негри описали специфические эозинофильные включения в ней</w:t>
      </w:r>
      <w:r w:rsidRPr="008D472F">
        <w:rPr>
          <w:rFonts w:ascii="Times New Roman" w:hAnsi="Times New Roman" w:cs="Times New Roman"/>
          <w:sz w:val="28"/>
          <w:szCs w:val="28"/>
        </w:rPr>
        <w:softHyphen/>
        <w:t>ронах погибших от бешенства животных</w:t>
      </w:r>
      <w:r>
        <w:rPr>
          <w:rFonts w:ascii="Times New Roman" w:hAnsi="Times New Roman" w:cs="Times New Roman"/>
          <w:sz w:val="28"/>
          <w:szCs w:val="28"/>
        </w:rPr>
        <w:t xml:space="preserve"> – тельца Бабеша-Негри</w:t>
      </w:r>
      <w:r w:rsidRPr="008D472F">
        <w:rPr>
          <w:rFonts w:ascii="Times New Roman" w:hAnsi="Times New Roman" w:cs="Times New Roman"/>
          <w:sz w:val="28"/>
          <w:szCs w:val="28"/>
        </w:rPr>
        <w:t>.</w:t>
      </w:r>
    </w:p>
    <w:p w:rsidR="00991922" w:rsidRPr="008D472F" w:rsidRDefault="00991922" w:rsidP="00991922">
      <w:pPr>
        <w:spacing w:after="0"/>
        <w:ind w:firstLine="567"/>
        <w:jc w:val="both"/>
        <w:rPr>
          <w:rFonts w:ascii="Times New Roman" w:hAnsi="Times New Roman" w:cs="Times New Roman"/>
          <w:sz w:val="28"/>
          <w:szCs w:val="28"/>
        </w:rPr>
      </w:pPr>
      <w:bookmarkStart w:id="1" w:name="bookmark777"/>
      <w:r w:rsidRPr="008D472F">
        <w:rPr>
          <w:rStyle w:val="41pt"/>
          <w:rFonts w:ascii="Times New Roman" w:eastAsiaTheme="minorHAnsi" w:hAnsi="Times New Roman" w:cs="Times New Roman"/>
          <w:sz w:val="28"/>
          <w:szCs w:val="28"/>
        </w:rPr>
        <w:t>Этиология</w:t>
      </w:r>
      <w:bookmarkEnd w:id="1"/>
    </w:p>
    <w:p w:rsidR="00991922" w:rsidRDefault="00991922" w:rsidP="00991922">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 xml:space="preserve">Возбудитель </w:t>
      </w:r>
      <w:r>
        <w:rPr>
          <w:rFonts w:ascii="Times New Roman" w:hAnsi="Times New Roman" w:cs="Times New Roman"/>
          <w:sz w:val="28"/>
          <w:szCs w:val="28"/>
        </w:rPr>
        <w:t>-</w:t>
      </w:r>
      <w:r w:rsidRPr="008D472F">
        <w:rPr>
          <w:rFonts w:ascii="Times New Roman" w:hAnsi="Times New Roman" w:cs="Times New Roman"/>
          <w:sz w:val="28"/>
          <w:szCs w:val="28"/>
        </w:rPr>
        <w:t xml:space="preserve"> РНК-геномный вирус рода </w:t>
      </w:r>
      <w:r w:rsidRPr="008D472F">
        <w:rPr>
          <w:rStyle w:val="2"/>
          <w:rFonts w:eastAsiaTheme="minorHAnsi"/>
          <w:sz w:val="28"/>
          <w:szCs w:val="28"/>
        </w:rPr>
        <w:t>Lissavirus</w:t>
      </w:r>
      <w:r>
        <w:rPr>
          <w:rStyle w:val="2"/>
          <w:rFonts w:eastAsiaTheme="minorHAnsi"/>
          <w:sz w:val="28"/>
          <w:szCs w:val="28"/>
        </w:rPr>
        <w:t xml:space="preserve"> (Lissa- </w:t>
      </w:r>
      <w:r w:rsidRPr="00E011AA">
        <w:rPr>
          <w:rStyle w:val="2"/>
          <w:rFonts w:eastAsiaTheme="minorHAnsi"/>
          <w:sz w:val="28"/>
          <w:szCs w:val="28"/>
        </w:rPr>
        <w:t>водобоязнь, древное название бешенства</w:t>
      </w:r>
      <w:r>
        <w:rPr>
          <w:rStyle w:val="2"/>
          <w:rFonts w:eastAsiaTheme="minorHAnsi"/>
          <w:sz w:val="28"/>
          <w:szCs w:val="28"/>
        </w:rPr>
        <w:t xml:space="preserve">) </w:t>
      </w:r>
      <w:r w:rsidRPr="008D472F">
        <w:rPr>
          <w:rFonts w:ascii="Times New Roman" w:hAnsi="Times New Roman" w:cs="Times New Roman"/>
          <w:sz w:val="28"/>
          <w:szCs w:val="28"/>
        </w:rPr>
        <w:t xml:space="preserve">семейства </w:t>
      </w:r>
      <w:r w:rsidRPr="008D472F">
        <w:rPr>
          <w:rStyle w:val="2"/>
          <w:rFonts w:eastAsiaTheme="minorHAnsi"/>
          <w:sz w:val="28"/>
          <w:szCs w:val="28"/>
        </w:rPr>
        <w:t xml:space="preserve">Rhabdoviridae. </w:t>
      </w:r>
      <w:r w:rsidRPr="008D472F">
        <w:rPr>
          <w:rFonts w:ascii="Times New Roman" w:hAnsi="Times New Roman" w:cs="Times New Roman"/>
          <w:sz w:val="28"/>
          <w:szCs w:val="28"/>
        </w:rPr>
        <w:t>Он имеет палочковидную или пулевидную форму, содержит два Аг: растворимый S-Ar, общий для всех лиссавирусов, и поверхностный V-Ar, ответственный за раз</w:t>
      </w:r>
      <w:r w:rsidRPr="008D472F">
        <w:rPr>
          <w:rFonts w:ascii="Times New Roman" w:hAnsi="Times New Roman" w:cs="Times New Roman"/>
          <w:sz w:val="28"/>
          <w:szCs w:val="28"/>
        </w:rPr>
        <w:softHyphen/>
        <w:t>витие противовирусных иммунных реакций. Вирус образует эозинофильные тель</w:t>
      </w:r>
      <w:r w:rsidRPr="008D472F">
        <w:rPr>
          <w:rFonts w:ascii="Times New Roman" w:hAnsi="Times New Roman" w:cs="Times New Roman"/>
          <w:sz w:val="28"/>
          <w:szCs w:val="28"/>
        </w:rPr>
        <w:softHyphen/>
        <w:t>ца-включения (тельца Негри, или Бабеша</w:t>
      </w:r>
      <w:r>
        <w:rPr>
          <w:rFonts w:ascii="Times New Roman" w:hAnsi="Times New Roman" w:cs="Times New Roman"/>
          <w:sz w:val="28"/>
          <w:szCs w:val="28"/>
        </w:rPr>
        <w:t>-</w:t>
      </w:r>
      <w:r w:rsidRPr="008D472F">
        <w:rPr>
          <w:rFonts w:ascii="Times New Roman" w:hAnsi="Times New Roman" w:cs="Times New Roman"/>
          <w:sz w:val="28"/>
          <w:szCs w:val="28"/>
        </w:rPr>
        <w:t>Негри) в клетках аммонова рога, ко</w:t>
      </w:r>
      <w:r w:rsidRPr="008D472F">
        <w:rPr>
          <w:rFonts w:ascii="Times New Roman" w:hAnsi="Times New Roman" w:cs="Times New Roman"/>
          <w:sz w:val="28"/>
          <w:szCs w:val="28"/>
        </w:rPr>
        <w:softHyphen/>
        <w:t>ры, мозжечка и продолговатого мозга.</w:t>
      </w:r>
    </w:p>
    <w:p w:rsidR="00991922" w:rsidRDefault="00991922" w:rsidP="00991922">
      <w:pPr>
        <w:spacing w:after="0"/>
        <w:ind w:firstLine="567"/>
        <w:jc w:val="both"/>
        <w:rPr>
          <w:rFonts w:ascii="Times New Roman" w:hAnsi="Times New Roman" w:cs="Times New Roman"/>
          <w:sz w:val="28"/>
          <w:szCs w:val="28"/>
        </w:rPr>
      </w:pPr>
      <w:r>
        <w:rPr>
          <w:rFonts w:ascii="Times New Roman" w:hAnsi="Times New Roman" w:cs="Times New Roman"/>
          <w:sz w:val="28"/>
          <w:szCs w:val="28"/>
        </w:rPr>
        <w:t>Известно несколько вариантов</w:t>
      </w:r>
      <w:r w:rsidRPr="008D472F">
        <w:rPr>
          <w:rFonts w:ascii="Times New Roman" w:hAnsi="Times New Roman" w:cs="Times New Roman"/>
          <w:sz w:val="28"/>
          <w:szCs w:val="28"/>
        </w:rPr>
        <w:t xml:space="preserve"> вируса: </w:t>
      </w:r>
      <w:r w:rsidRPr="002B6AD7">
        <w:rPr>
          <w:rFonts w:ascii="Times New Roman" w:hAnsi="Times New Roman" w:cs="Times New Roman"/>
          <w:i/>
          <w:sz w:val="28"/>
          <w:szCs w:val="28"/>
        </w:rPr>
        <w:t>типичный или уличный (дикий),</w:t>
      </w:r>
      <w:r w:rsidRPr="008D472F">
        <w:rPr>
          <w:rFonts w:ascii="Times New Roman" w:hAnsi="Times New Roman" w:cs="Times New Roman"/>
          <w:sz w:val="28"/>
          <w:szCs w:val="28"/>
        </w:rPr>
        <w:t xml:space="preserve"> циркулирующий в природе среди животных</w:t>
      </w:r>
      <w:r>
        <w:rPr>
          <w:rFonts w:ascii="Times New Roman" w:hAnsi="Times New Roman" w:cs="Times New Roman"/>
          <w:sz w:val="28"/>
          <w:szCs w:val="28"/>
        </w:rPr>
        <w:t>;</w:t>
      </w:r>
      <w:r w:rsidRPr="008D472F">
        <w:rPr>
          <w:rFonts w:ascii="Times New Roman" w:hAnsi="Times New Roman" w:cs="Times New Roman"/>
          <w:sz w:val="28"/>
          <w:szCs w:val="28"/>
        </w:rPr>
        <w:t xml:space="preserve"> </w:t>
      </w:r>
      <w:r w:rsidRPr="002B6AD7">
        <w:rPr>
          <w:rFonts w:ascii="Times New Roman" w:hAnsi="Times New Roman" w:cs="Times New Roman"/>
          <w:i/>
          <w:sz w:val="28"/>
          <w:szCs w:val="28"/>
        </w:rPr>
        <w:t>фиксированный,</w:t>
      </w:r>
      <w:r w:rsidRPr="008D472F">
        <w:rPr>
          <w:rFonts w:ascii="Times New Roman" w:hAnsi="Times New Roman" w:cs="Times New Roman"/>
          <w:sz w:val="28"/>
          <w:szCs w:val="28"/>
        </w:rPr>
        <w:t xml:space="preserve"> приме</w:t>
      </w:r>
      <w:r w:rsidRPr="008D472F">
        <w:rPr>
          <w:rFonts w:ascii="Times New Roman" w:hAnsi="Times New Roman" w:cs="Times New Roman"/>
          <w:sz w:val="28"/>
          <w:szCs w:val="28"/>
        </w:rPr>
        <w:softHyphen/>
        <w:t>няемый для изготовления вакцин против бешенства. Варианты близки по анти</w:t>
      </w:r>
      <w:r w:rsidRPr="008D472F">
        <w:rPr>
          <w:rFonts w:ascii="Times New Roman" w:hAnsi="Times New Roman" w:cs="Times New Roman"/>
          <w:sz w:val="28"/>
          <w:szCs w:val="28"/>
        </w:rPr>
        <w:softHyphen/>
        <w:t xml:space="preserve">генному </w:t>
      </w:r>
      <w:r w:rsidRPr="008D472F">
        <w:rPr>
          <w:rFonts w:ascii="Times New Roman" w:hAnsi="Times New Roman" w:cs="Times New Roman"/>
          <w:sz w:val="28"/>
          <w:szCs w:val="28"/>
        </w:rPr>
        <w:lastRenderedPageBreak/>
        <w:t>строению, поэтому вакцинация фиксированным штаммом создаёт невосприимчивость к уличному вирусу.</w:t>
      </w:r>
      <w:r>
        <w:rPr>
          <w:rFonts w:ascii="Times New Roman" w:hAnsi="Times New Roman" w:cs="Times New Roman"/>
          <w:sz w:val="28"/>
          <w:szCs w:val="28"/>
        </w:rPr>
        <w:t xml:space="preserve"> Кроме того  различают: </w:t>
      </w:r>
      <w:r w:rsidRPr="002B6AD7">
        <w:rPr>
          <w:rFonts w:ascii="Times New Roman" w:hAnsi="Times New Roman" w:cs="Times New Roman"/>
          <w:i/>
          <w:sz w:val="28"/>
          <w:szCs w:val="28"/>
        </w:rPr>
        <w:t xml:space="preserve">вирус африканского собачьего бешенства </w:t>
      </w:r>
      <w:r>
        <w:rPr>
          <w:rFonts w:ascii="Times New Roman" w:hAnsi="Times New Roman" w:cs="Times New Roman"/>
          <w:sz w:val="28"/>
          <w:szCs w:val="28"/>
        </w:rPr>
        <w:t>(слабо патогенный) – заболевание либо не встречается, либо- очень редко. «</w:t>
      </w:r>
      <w:r w:rsidRPr="003D3588">
        <w:rPr>
          <w:rFonts w:ascii="Times New Roman" w:hAnsi="Times New Roman" w:cs="Times New Roman"/>
          <w:i/>
          <w:sz w:val="28"/>
          <w:szCs w:val="28"/>
        </w:rPr>
        <w:t>Вирус дикования» или «безумной собаки</w:t>
      </w:r>
      <w:r>
        <w:rPr>
          <w:rFonts w:ascii="Times New Roman" w:hAnsi="Times New Roman" w:cs="Times New Roman"/>
          <w:sz w:val="28"/>
          <w:szCs w:val="28"/>
        </w:rPr>
        <w:t xml:space="preserve">» -  вызывающий у собаки (редко у человека) симптом водобоязни («гидрофобия); </w:t>
      </w:r>
      <w:r w:rsidRPr="00C16A36">
        <w:rPr>
          <w:rFonts w:ascii="Times New Roman" w:hAnsi="Times New Roman" w:cs="Times New Roman"/>
          <w:i/>
          <w:sz w:val="28"/>
          <w:szCs w:val="28"/>
        </w:rPr>
        <w:t>вирус летучих мышей</w:t>
      </w:r>
      <w:r>
        <w:rPr>
          <w:rFonts w:ascii="Times New Roman" w:hAnsi="Times New Roman" w:cs="Times New Roman"/>
          <w:i/>
          <w:sz w:val="28"/>
          <w:szCs w:val="28"/>
        </w:rPr>
        <w:t>-вампиров (американский)</w:t>
      </w:r>
      <w:r w:rsidRPr="001516ED">
        <w:rPr>
          <w:rFonts w:ascii="Times New Roman" w:hAnsi="Times New Roman" w:cs="Times New Roman"/>
          <w:sz w:val="28"/>
          <w:szCs w:val="28"/>
        </w:rPr>
        <w:t xml:space="preserve">. </w:t>
      </w:r>
    </w:p>
    <w:p w:rsidR="00991922" w:rsidRPr="00D459F5" w:rsidRDefault="00991922" w:rsidP="00991922">
      <w:pPr>
        <w:spacing w:after="0"/>
        <w:ind w:firstLine="567"/>
        <w:jc w:val="both"/>
        <w:rPr>
          <w:rFonts w:ascii="Times New Roman" w:hAnsi="Times New Roman" w:cs="Times New Roman"/>
          <w:sz w:val="28"/>
          <w:szCs w:val="28"/>
        </w:rPr>
      </w:pPr>
      <w:r w:rsidRPr="001516ED">
        <w:rPr>
          <w:rFonts w:ascii="Times New Roman" w:hAnsi="Times New Roman" w:cs="Times New Roman"/>
          <w:sz w:val="28"/>
          <w:szCs w:val="28"/>
        </w:rPr>
        <w:t>По</w:t>
      </w:r>
      <w:r>
        <w:rPr>
          <w:rFonts w:ascii="Times New Roman" w:hAnsi="Times New Roman" w:cs="Times New Roman"/>
          <w:i/>
          <w:sz w:val="28"/>
          <w:szCs w:val="28"/>
        </w:rPr>
        <w:t xml:space="preserve"> </w:t>
      </w:r>
      <w:r w:rsidRPr="001516ED">
        <w:rPr>
          <w:rFonts w:ascii="Times New Roman" w:hAnsi="Times New Roman" w:cs="Times New Roman"/>
          <w:sz w:val="28"/>
          <w:szCs w:val="28"/>
        </w:rPr>
        <w:t xml:space="preserve">существу все вирусы, кроме </w:t>
      </w:r>
      <w:r>
        <w:rPr>
          <w:rFonts w:ascii="Times New Roman" w:hAnsi="Times New Roman" w:cs="Times New Roman"/>
          <w:sz w:val="28"/>
          <w:szCs w:val="28"/>
        </w:rPr>
        <w:t>ф</w:t>
      </w:r>
      <w:r w:rsidRPr="001516ED">
        <w:rPr>
          <w:rFonts w:ascii="Times New Roman" w:hAnsi="Times New Roman" w:cs="Times New Roman"/>
          <w:sz w:val="28"/>
          <w:szCs w:val="28"/>
        </w:rPr>
        <w:t xml:space="preserve">иксированного, считаются дикими. </w:t>
      </w:r>
      <w:r>
        <w:rPr>
          <w:rFonts w:ascii="Times New Roman" w:hAnsi="Times New Roman" w:cs="Times New Roman"/>
          <w:sz w:val="28"/>
          <w:szCs w:val="28"/>
        </w:rPr>
        <w:t>Поэтому р</w:t>
      </w:r>
      <w:r w:rsidRPr="00D459F5">
        <w:rPr>
          <w:rFonts w:ascii="Times New Roman" w:hAnsi="Times New Roman" w:cs="Times New Roman"/>
          <w:sz w:val="28"/>
          <w:szCs w:val="28"/>
        </w:rPr>
        <w:t xml:space="preserve">азличают два разновидности </w:t>
      </w:r>
      <w:r>
        <w:rPr>
          <w:rFonts w:ascii="Times New Roman" w:hAnsi="Times New Roman" w:cs="Times New Roman"/>
          <w:sz w:val="28"/>
          <w:szCs w:val="28"/>
        </w:rPr>
        <w:t xml:space="preserve">вируса: уличный или «дикий», фиксированный. Уличный вирус высокопатогенен,  в аммониевом рогу  головного мозга образует тельца  Негри, выделяется со слюной. </w:t>
      </w:r>
    </w:p>
    <w:p w:rsidR="00991922" w:rsidRPr="008D472F" w:rsidRDefault="00991922" w:rsidP="00991922">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Возбудитель хорошо переносит низкие температуры, но быстро погибает при кипячении, высыхании, под действием ультрафиолетовых лучей, 2% растворов хлорамина, лизола и карболовой кислоты.</w:t>
      </w:r>
      <w:r>
        <w:rPr>
          <w:rFonts w:ascii="Times New Roman" w:hAnsi="Times New Roman" w:cs="Times New Roman"/>
          <w:sz w:val="28"/>
          <w:szCs w:val="28"/>
        </w:rPr>
        <w:t xml:space="preserve"> Вирус бешенства инактивируется при 60</w:t>
      </w:r>
      <w:r w:rsidRPr="000A1C84">
        <w:rPr>
          <w:rFonts w:ascii="Times New Roman" w:hAnsi="Times New Roman" w:cs="Times New Roman"/>
          <w:sz w:val="28"/>
          <w:szCs w:val="28"/>
          <w:vertAlign w:val="superscript"/>
        </w:rPr>
        <w:t>0</w:t>
      </w:r>
      <w:r>
        <w:rPr>
          <w:rFonts w:ascii="Times New Roman" w:hAnsi="Times New Roman" w:cs="Times New Roman"/>
          <w:sz w:val="28"/>
          <w:szCs w:val="28"/>
        </w:rPr>
        <w:t xml:space="preserve"> через 5 мин., при кипячении – через 2 мин. Сохраняется в глицерине – до 90 лет, при замораживании – 750 дней. Погибает – при 2-3% р-р лизола, 2-3% хлорамина, 1:1000 –сулема.</w:t>
      </w:r>
    </w:p>
    <w:p w:rsidR="00991922" w:rsidRPr="008D472F" w:rsidRDefault="00991922" w:rsidP="00991922">
      <w:pPr>
        <w:spacing w:after="0"/>
        <w:ind w:firstLine="567"/>
        <w:jc w:val="both"/>
        <w:rPr>
          <w:rFonts w:ascii="Times New Roman" w:hAnsi="Times New Roman" w:cs="Times New Roman"/>
          <w:sz w:val="28"/>
          <w:szCs w:val="28"/>
        </w:rPr>
      </w:pPr>
      <w:bookmarkStart w:id="2" w:name="bookmark778"/>
      <w:r w:rsidRPr="008D472F">
        <w:rPr>
          <w:rStyle w:val="41pt"/>
          <w:rFonts w:ascii="Times New Roman" w:eastAsiaTheme="minorHAnsi" w:hAnsi="Times New Roman" w:cs="Times New Roman"/>
          <w:sz w:val="28"/>
          <w:szCs w:val="28"/>
        </w:rPr>
        <w:t>Эпидемиология</w:t>
      </w:r>
      <w:bookmarkEnd w:id="2"/>
    </w:p>
    <w:p w:rsidR="00991922" w:rsidRPr="008D472F" w:rsidRDefault="00991922" w:rsidP="00991922">
      <w:pPr>
        <w:spacing w:after="0"/>
        <w:ind w:firstLine="567"/>
        <w:jc w:val="both"/>
        <w:rPr>
          <w:rFonts w:ascii="Times New Roman" w:hAnsi="Times New Roman" w:cs="Times New Roman"/>
          <w:sz w:val="28"/>
          <w:szCs w:val="28"/>
        </w:rPr>
      </w:pPr>
      <w:r w:rsidRPr="008D472F">
        <w:rPr>
          <w:rStyle w:val="2"/>
          <w:rFonts w:eastAsiaTheme="minorHAnsi"/>
          <w:sz w:val="28"/>
          <w:szCs w:val="28"/>
        </w:rPr>
        <w:t xml:space="preserve">Резервуар и источники инфекции </w:t>
      </w:r>
      <w:r>
        <w:rPr>
          <w:rStyle w:val="2"/>
          <w:rFonts w:eastAsiaTheme="minorHAnsi"/>
          <w:sz w:val="28"/>
          <w:szCs w:val="28"/>
        </w:rPr>
        <w:t xml:space="preserve">- </w:t>
      </w:r>
      <w:r w:rsidRPr="008D472F">
        <w:rPr>
          <w:rFonts w:ascii="Times New Roman" w:hAnsi="Times New Roman" w:cs="Times New Roman"/>
          <w:sz w:val="28"/>
          <w:szCs w:val="28"/>
        </w:rPr>
        <w:t xml:space="preserve"> инфицированные животные (</w:t>
      </w:r>
      <w:r>
        <w:rPr>
          <w:rFonts w:ascii="Times New Roman" w:hAnsi="Times New Roman" w:cs="Times New Roman"/>
          <w:sz w:val="28"/>
          <w:szCs w:val="28"/>
        </w:rPr>
        <w:t xml:space="preserve">в основном дикие животные семейства собачьих - </w:t>
      </w:r>
      <w:r w:rsidRPr="008D472F">
        <w:rPr>
          <w:rFonts w:ascii="Times New Roman" w:hAnsi="Times New Roman" w:cs="Times New Roman"/>
          <w:sz w:val="28"/>
          <w:szCs w:val="28"/>
        </w:rPr>
        <w:t xml:space="preserve">лисы, волки, </w:t>
      </w:r>
      <w:r>
        <w:rPr>
          <w:rFonts w:ascii="Times New Roman" w:hAnsi="Times New Roman" w:cs="Times New Roman"/>
          <w:sz w:val="28"/>
          <w:szCs w:val="28"/>
        </w:rPr>
        <w:t xml:space="preserve">шакалы, </w:t>
      </w:r>
      <w:r w:rsidRPr="008D472F">
        <w:rPr>
          <w:rFonts w:ascii="Times New Roman" w:hAnsi="Times New Roman" w:cs="Times New Roman"/>
          <w:sz w:val="28"/>
          <w:szCs w:val="28"/>
        </w:rPr>
        <w:t>собаки, летучие мыши, кошки, грызуны, лошади, мелкий и крупный рогатый скот и др.). Вирус выделяется во внешнюю среду со слюной, которая становится заразной за 8</w:t>
      </w:r>
      <w:r>
        <w:rPr>
          <w:rFonts w:ascii="Times New Roman" w:hAnsi="Times New Roman" w:cs="Times New Roman"/>
          <w:sz w:val="28"/>
          <w:szCs w:val="28"/>
        </w:rPr>
        <w:t>-</w:t>
      </w:r>
      <w:r w:rsidRPr="008D472F">
        <w:rPr>
          <w:rFonts w:ascii="Times New Roman" w:hAnsi="Times New Roman" w:cs="Times New Roman"/>
          <w:sz w:val="28"/>
          <w:szCs w:val="28"/>
        </w:rPr>
        <w:t xml:space="preserve">10 дней до начала заболевания. В России отмечены </w:t>
      </w:r>
      <w:r w:rsidRPr="00AA5517">
        <w:rPr>
          <w:rFonts w:ascii="Times New Roman" w:hAnsi="Times New Roman" w:cs="Times New Roman"/>
          <w:i/>
          <w:sz w:val="28"/>
          <w:szCs w:val="28"/>
        </w:rPr>
        <w:t>очаги бешенства трёх типов:</w:t>
      </w:r>
      <w:r w:rsidRPr="008D472F">
        <w:rPr>
          <w:rFonts w:ascii="Times New Roman" w:hAnsi="Times New Roman" w:cs="Times New Roman"/>
          <w:sz w:val="28"/>
          <w:szCs w:val="28"/>
        </w:rPr>
        <w:t xml:space="preserve"> 1) природные очаги, в которых циркуляция вируса происходит в популяции красной лисицы, передаваясь волкам, енотовидным собакам, барсукам и др.; 2) природные полярные, или арктические, очаги, где вирус существует в популяции песцов, пе</w:t>
      </w:r>
      <w:r w:rsidRPr="008D472F">
        <w:rPr>
          <w:rFonts w:ascii="Times New Roman" w:hAnsi="Times New Roman" w:cs="Times New Roman"/>
          <w:sz w:val="28"/>
          <w:szCs w:val="28"/>
        </w:rPr>
        <w:softHyphen/>
        <w:t>редаваясь леммингам и др.; 3) антропургические очаги, где вирус циркулирует в популяции бродячих собак, передаваясь кошкам и сельскохозяйственным животным.</w:t>
      </w:r>
    </w:p>
    <w:p w:rsidR="00991922" w:rsidRDefault="00991922" w:rsidP="00991922">
      <w:pPr>
        <w:spacing w:after="0"/>
        <w:ind w:firstLine="567"/>
        <w:jc w:val="both"/>
        <w:rPr>
          <w:rFonts w:ascii="Times New Roman" w:hAnsi="Times New Roman" w:cs="Times New Roman"/>
          <w:sz w:val="28"/>
          <w:szCs w:val="28"/>
        </w:rPr>
      </w:pPr>
      <w:r>
        <w:rPr>
          <w:rFonts w:ascii="Times New Roman" w:hAnsi="Times New Roman" w:cs="Times New Roman"/>
          <w:sz w:val="28"/>
          <w:szCs w:val="28"/>
        </w:rPr>
        <w:t>Из природных очагов вирус бешенства передается от источника инфекции через укус (собаками, кошками, сельскохозяйственными животными). Это «городской» - антропургический тип бешенства. Основную эпидемиологическую роль при городском типе играет больная собака.  Из них 50-75% представляют опасность бездомные бродячие собаки, 7-40% заражений падает на кошек, 6-50% заражений в сельской местности связано с лисицей.</w:t>
      </w:r>
    </w:p>
    <w:p w:rsidR="00991922" w:rsidRPr="00C216B2" w:rsidRDefault="00991922" w:rsidP="00991922">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 xml:space="preserve">Больной человек в естественных условиях эпидемиологической опасности не представляет. Описаны внутрибольничные случаи заражения, связанные с </w:t>
      </w:r>
      <w:r w:rsidRPr="00C216B2">
        <w:rPr>
          <w:rFonts w:ascii="Times New Roman" w:hAnsi="Times New Roman" w:cs="Times New Roman"/>
          <w:sz w:val="28"/>
          <w:szCs w:val="28"/>
        </w:rPr>
        <w:t>пере</w:t>
      </w:r>
      <w:r w:rsidRPr="00C216B2">
        <w:rPr>
          <w:rFonts w:ascii="Times New Roman" w:hAnsi="Times New Roman" w:cs="Times New Roman"/>
          <w:sz w:val="28"/>
          <w:szCs w:val="28"/>
        </w:rPr>
        <w:softHyphen/>
        <w:t>садкой роговицы глаза умерших от бешенства людей.</w:t>
      </w:r>
    </w:p>
    <w:p w:rsidR="00991922" w:rsidRPr="00C216B2" w:rsidRDefault="00991922" w:rsidP="00991922">
      <w:pPr>
        <w:spacing w:after="0"/>
        <w:ind w:firstLine="567"/>
        <w:jc w:val="both"/>
        <w:rPr>
          <w:rFonts w:ascii="Times New Roman" w:hAnsi="Times New Roman" w:cs="Times New Roman"/>
          <w:sz w:val="28"/>
          <w:szCs w:val="28"/>
        </w:rPr>
      </w:pPr>
      <w:r w:rsidRPr="00C216B2">
        <w:rPr>
          <w:rStyle w:val="2"/>
          <w:rFonts w:eastAsiaTheme="minorHAnsi"/>
          <w:sz w:val="28"/>
          <w:szCs w:val="28"/>
        </w:rPr>
        <w:t>Механизм передачи</w:t>
      </w:r>
      <w:r w:rsidRPr="00C216B2">
        <w:rPr>
          <w:rFonts w:ascii="Times New Roman" w:hAnsi="Times New Roman" w:cs="Times New Roman"/>
          <w:sz w:val="28"/>
          <w:szCs w:val="28"/>
        </w:rPr>
        <w:t xml:space="preserve"> - контактный, заражение человека обычно происходит при укусах, реже при ослюнении больными бешенством животными. Животные </w:t>
      </w:r>
      <w:r w:rsidRPr="00C216B2">
        <w:rPr>
          <w:rFonts w:ascii="Times New Roman" w:hAnsi="Times New Roman" w:cs="Times New Roman"/>
          <w:sz w:val="28"/>
          <w:szCs w:val="28"/>
        </w:rPr>
        <w:lastRenderedPageBreak/>
        <w:t>– источники инфекции выделяют вирус  со слюной  в последние дни инкубационного  периода (примерно  за неделю до появления  характерных симптомов болезни) и на протяжении всего периода болезни, вплоть до их гибели. Со слюной животного вирус проникает в рану, а затем по периферическим нервам достигает  ЦНС.</w:t>
      </w:r>
    </w:p>
    <w:p w:rsidR="00991922" w:rsidRPr="00C216B2" w:rsidRDefault="00991922" w:rsidP="00991922">
      <w:pPr>
        <w:spacing w:after="0"/>
        <w:ind w:firstLine="708"/>
        <w:jc w:val="both"/>
        <w:rPr>
          <w:rFonts w:ascii="Times New Roman" w:hAnsi="Times New Roman" w:cs="Times New Roman"/>
          <w:sz w:val="28"/>
          <w:szCs w:val="28"/>
        </w:rPr>
      </w:pPr>
      <w:r w:rsidRPr="00C216B2">
        <w:rPr>
          <w:rFonts w:ascii="Times New Roman" w:hAnsi="Times New Roman" w:cs="Times New Roman"/>
          <w:sz w:val="28"/>
          <w:szCs w:val="28"/>
        </w:rPr>
        <w:t>В последние годы доказано, что помимо контактного, возможны аэрогенный (в пещерах, населён</w:t>
      </w:r>
      <w:r w:rsidRPr="00C216B2">
        <w:rPr>
          <w:rFonts w:ascii="Times New Roman" w:hAnsi="Times New Roman" w:cs="Times New Roman"/>
          <w:sz w:val="28"/>
          <w:szCs w:val="28"/>
        </w:rPr>
        <w:softHyphen/>
        <w:t>ных летучими мышами, внутрилабораторные заражения), алиментарный и транс</w:t>
      </w:r>
      <w:r w:rsidRPr="00C216B2">
        <w:rPr>
          <w:rFonts w:ascii="Times New Roman" w:hAnsi="Times New Roman" w:cs="Times New Roman"/>
          <w:sz w:val="28"/>
          <w:szCs w:val="28"/>
        </w:rPr>
        <w:softHyphen/>
        <w:t>плацентарный пути передачи вируса.</w:t>
      </w:r>
    </w:p>
    <w:p w:rsidR="00991922" w:rsidRPr="00C216B2" w:rsidRDefault="00991922" w:rsidP="00991922">
      <w:pPr>
        <w:spacing w:after="0"/>
        <w:ind w:firstLine="708"/>
        <w:jc w:val="both"/>
        <w:rPr>
          <w:rFonts w:ascii="Times New Roman" w:hAnsi="Times New Roman" w:cs="Times New Roman"/>
          <w:sz w:val="28"/>
          <w:szCs w:val="28"/>
        </w:rPr>
      </w:pPr>
      <w:r w:rsidRPr="00C216B2">
        <w:rPr>
          <w:rStyle w:val="2"/>
          <w:rFonts w:eastAsiaTheme="minorHAnsi"/>
          <w:sz w:val="28"/>
          <w:szCs w:val="28"/>
        </w:rPr>
        <w:t>Естественная восприимчивость людей,</w:t>
      </w:r>
      <w:r w:rsidRPr="00C216B2">
        <w:rPr>
          <w:rFonts w:ascii="Times New Roman" w:hAnsi="Times New Roman" w:cs="Times New Roman"/>
          <w:sz w:val="28"/>
          <w:szCs w:val="28"/>
        </w:rPr>
        <w:t xml:space="preserve"> по-видимому, не является всеобщей и во многом определяется тяжестью нанесённых повреждений и локализацией укуса. В среднем при укусах в лицо и шею заведомо бешеными животными бешенство развивается в 90% случаев, при укусах в кисти рук - в 63%, а при укусах в про</w:t>
      </w:r>
      <w:r w:rsidRPr="00C216B2">
        <w:rPr>
          <w:rFonts w:ascii="Times New Roman" w:hAnsi="Times New Roman" w:cs="Times New Roman"/>
          <w:sz w:val="28"/>
          <w:szCs w:val="28"/>
        </w:rPr>
        <w:softHyphen/>
        <w:t xml:space="preserve">ксимальные отделы рук и ног - лишь в 23% случаев. </w:t>
      </w:r>
    </w:p>
    <w:p w:rsidR="00991922" w:rsidRDefault="00991922" w:rsidP="00991922">
      <w:pPr>
        <w:spacing w:after="0"/>
        <w:ind w:firstLine="708"/>
        <w:jc w:val="both"/>
        <w:rPr>
          <w:rFonts w:ascii="Times New Roman" w:hAnsi="Times New Roman" w:cs="Times New Roman"/>
          <w:sz w:val="28"/>
          <w:szCs w:val="28"/>
        </w:rPr>
      </w:pPr>
      <w:r w:rsidRPr="00C216B2">
        <w:rPr>
          <w:rStyle w:val="2"/>
          <w:rFonts w:eastAsiaTheme="minorHAnsi"/>
          <w:sz w:val="28"/>
          <w:szCs w:val="28"/>
        </w:rPr>
        <w:t>Основные эпидемиологические признаки.</w:t>
      </w:r>
      <w:r w:rsidRPr="00C216B2">
        <w:rPr>
          <w:rFonts w:ascii="Times New Roman" w:hAnsi="Times New Roman" w:cs="Times New Roman"/>
          <w:sz w:val="28"/>
          <w:szCs w:val="28"/>
        </w:rPr>
        <w:t xml:space="preserve"> Бешенство регистрируют на всех кон</w:t>
      </w:r>
      <w:r w:rsidRPr="00C216B2">
        <w:rPr>
          <w:rFonts w:ascii="Times New Roman" w:hAnsi="Times New Roman" w:cs="Times New Roman"/>
          <w:sz w:val="28"/>
          <w:szCs w:val="28"/>
        </w:rPr>
        <w:softHyphen/>
        <w:t>тинентах, исключая Австралию и Антарктиду. Некоторые островные государства (Великобритания, Мальта, Австралия, Япония, Новая Зеландия) практически свободны от бешенства благодаря строгим карантинным мерам для ввозимых со</w:t>
      </w:r>
      <w:r w:rsidRPr="00C216B2">
        <w:rPr>
          <w:rFonts w:ascii="Times New Roman" w:hAnsi="Times New Roman" w:cs="Times New Roman"/>
          <w:sz w:val="28"/>
          <w:szCs w:val="28"/>
        </w:rPr>
        <w:softHyphen/>
        <w:t>бак, кошек и других животных. В целом около 1/3 случаев заболевания связано с заражением от диких животных (чаще всего лисы и волки) и более 70%</w:t>
      </w:r>
      <w:r>
        <w:rPr>
          <w:rFonts w:ascii="Times New Roman" w:hAnsi="Times New Roman" w:cs="Times New Roman"/>
          <w:sz w:val="28"/>
          <w:szCs w:val="28"/>
        </w:rPr>
        <w:t xml:space="preserve"> -</w:t>
      </w:r>
      <w:r w:rsidRPr="00C216B2">
        <w:rPr>
          <w:rFonts w:ascii="Times New Roman" w:hAnsi="Times New Roman" w:cs="Times New Roman"/>
          <w:sz w:val="28"/>
          <w:szCs w:val="28"/>
        </w:rPr>
        <w:t xml:space="preserve"> от домашних животных. За медицинской по</w:t>
      </w:r>
      <w:r w:rsidRPr="00C216B2">
        <w:rPr>
          <w:rFonts w:ascii="Times New Roman" w:hAnsi="Times New Roman" w:cs="Times New Roman"/>
          <w:sz w:val="28"/>
          <w:szCs w:val="28"/>
        </w:rPr>
        <w:softHyphen/>
        <w:t>мощью по поводу укусов животными обращаются 300</w:t>
      </w:r>
      <w:r>
        <w:rPr>
          <w:rFonts w:ascii="Times New Roman" w:hAnsi="Times New Roman" w:cs="Times New Roman"/>
          <w:sz w:val="28"/>
          <w:szCs w:val="28"/>
        </w:rPr>
        <w:t>-</w:t>
      </w:r>
      <w:r w:rsidRPr="00C216B2">
        <w:rPr>
          <w:rFonts w:ascii="Times New Roman" w:hAnsi="Times New Roman" w:cs="Times New Roman"/>
          <w:sz w:val="28"/>
          <w:szCs w:val="28"/>
        </w:rPr>
        <w:t xml:space="preserve">450 тыс. человек. Жители сельских районов болеют значительно чаще, чем горожане. Среди заболевших практически отсутствуют дети раннего возраста и, напротив, преобладают лица активного возраста. Большинство заболевших </w:t>
      </w:r>
      <w:r>
        <w:rPr>
          <w:rFonts w:ascii="Times New Roman" w:hAnsi="Times New Roman" w:cs="Times New Roman"/>
          <w:sz w:val="28"/>
          <w:szCs w:val="28"/>
        </w:rPr>
        <w:t>-</w:t>
      </w:r>
      <w:r w:rsidRPr="00C216B2">
        <w:rPr>
          <w:rFonts w:ascii="Times New Roman" w:hAnsi="Times New Roman" w:cs="Times New Roman"/>
          <w:sz w:val="28"/>
          <w:szCs w:val="28"/>
        </w:rPr>
        <w:t xml:space="preserve"> мужчины. Летне-осенняя сезонность связана с увеличением контактов с бродя</w:t>
      </w:r>
      <w:r w:rsidRPr="00C216B2">
        <w:rPr>
          <w:rFonts w:ascii="Times New Roman" w:hAnsi="Times New Roman" w:cs="Times New Roman"/>
          <w:sz w:val="28"/>
          <w:szCs w:val="28"/>
        </w:rPr>
        <w:softHyphen/>
        <w:t>чими и дикими животными в это время. Преобладают повреждения опасной ло</w:t>
      </w:r>
      <w:r w:rsidRPr="00C216B2">
        <w:rPr>
          <w:rFonts w:ascii="Times New Roman" w:hAnsi="Times New Roman" w:cs="Times New Roman"/>
          <w:sz w:val="28"/>
          <w:szCs w:val="28"/>
        </w:rPr>
        <w:softHyphen/>
        <w:t>кализации: лицо, голова, пальцы рук и кисти.</w:t>
      </w:r>
    </w:p>
    <w:p w:rsidR="00991922" w:rsidRPr="00777117" w:rsidRDefault="00991922" w:rsidP="00991922">
      <w:pPr>
        <w:spacing w:after="0"/>
        <w:ind w:firstLine="708"/>
        <w:jc w:val="both"/>
        <w:rPr>
          <w:rFonts w:ascii="Times New Roman" w:hAnsi="Times New Roman" w:cs="Times New Roman"/>
          <w:sz w:val="28"/>
          <w:szCs w:val="28"/>
        </w:rPr>
      </w:pPr>
      <w:bookmarkStart w:id="3" w:name="bookmark780"/>
      <w:r w:rsidRPr="00777117">
        <w:rPr>
          <w:rStyle w:val="41pt"/>
          <w:rFonts w:ascii="Times New Roman" w:eastAsiaTheme="minorHAnsi" w:hAnsi="Times New Roman" w:cs="Times New Roman"/>
          <w:sz w:val="28"/>
          <w:szCs w:val="28"/>
        </w:rPr>
        <w:t>Клиническая картина</w:t>
      </w:r>
      <w:bookmarkEnd w:id="3"/>
    </w:p>
    <w:p w:rsidR="00991922" w:rsidRPr="00777117" w:rsidRDefault="00991922" w:rsidP="00991922">
      <w:pPr>
        <w:spacing w:after="0"/>
        <w:ind w:firstLine="708"/>
        <w:jc w:val="both"/>
        <w:rPr>
          <w:rFonts w:ascii="Times New Roman" w:hAnsi="Times New Roman" w:cs="Times New Roman"/>
          <w:sz w:val="28"/>
          <w:szCs w:val="28"/>
        </w:rPr>
      </w:pPr>
      <w:r w:rsidRPr="00777117">
        <w:rPr>
          <w:rStyle w:val="2"/>
          <w:rFonts w:eastAsiaTheme="minorHAnsi"/>
          <w:sz w:val="28"/>
          <w:szCs w:val="28"/>
        </w:rPr>
        <w:t xml:space="preserve">Инкубационный период – от 10 дней до 7 месяцев. </w:t>
      </w:r>
      <w:r w:rsidRPr="00777117">
        <w:rPr>
          <w:rFonts w:ascii="Times New Roman" w:hAnsi="Times New Roman" w:cs="Times New Roman"/>
          <w:sz w:val="28"/>
          <w:szCs w:val="28"/>
        </w:rPr>
        <w:t xml:space="preserve">Длительность зависит от </w:t>
      </w:r>
      <w:r>
        <w:rPr>
          <w:rFonts w:ascii="Times New Roman" w:hAnsi="Times New Roman" w:cs="Times New Roman"/>
          <w:sz w:val="28"/>
          <w:szCs w:val="28"/>
        </w:rPr>
        <w:t xml:space="preserve">дозы возбудителя, величины, </w:t>
      </w:r>
      <w:r w:rsidRPr="00777117">
        <w:rPr>
          <w:rFonts w:ascii="Times New Roman" w:hAnsi="Times New Roman" w:cs="Times New Roman"/>
          <w:sz w:val="28"/>
          <w:szCs w:val="28"/>
        </w:rPr>
        <w:t>места укуса или ослюнения. Если входные ворота инфекции локализуются на лице или голове, инкубацион</w:t>
      </w:r>
      <w:r w:rsidRPr="00777117">
        <w:rPr>
          <w:rFonts w:ascii="Times New Roman" w:hAnsi="Times New Roman" w:cs="Times New Roman"/>
          <w:sz w:val="28"/>
          <w:szCs w:val="28"/>
        </w:rPr>
        <w:softHyphen/>
        <w:t>ный период укорачивается (в среднем 2 нед - 1 мес). Наиболее длительным он бывает при поражении нижних конечностей (от 1</w:t>
      </w:r>
      <w:r>
        <w:rPr>
          <w:rFonts w:ascii="Times New Roman" w:hAnsi="Times New Roman" w:cs="Times New Roman"/>
          <w:sz w:val="28"/>
          <w:szCs w:val="28"/>
        </w:rPr>
        <w:t>-</w:t>
      </w:r>
      <w:r w:rsidRPr="00777117">
        <w:rPr>
          <w:rFonts w:ascii="Times New Roman" w:hAnsi="Times New Roman" w:cs="Times New Roman"/>
          <w:sz w:val="28"/>
          <w:szCs w:val="28"/>
        </w:rPr>
        <w:t>3 мес до 1 года).</w:t>
      </w:r>
    </w:p>
    <w:p w:rsidR="00991922" w:rsidRPr="00777117" w:rsidRDefault="00991922" w:rsidP="00991922">
      <w:pPr>
        <w:spacing w:after="0"/>
        <w:jc w:val="both"/>
        <w:rPr>
          <w:rFonts w:ascii="Times New Roman" w:hAnsi="Times New Roman" w:cs="Times New Roman"/>
          <w:sz w:val="28"/>
          <w:szCs w:val="28"/>
        </w:rPr>
      </w:pPr>
      <w:r w:rsidRPr="00777117">
        <w:rPr>
          <w:rFonts w:ascii="Times New Roman" w:hAnsi="Times New Roman" w:cs="Times New Roman"/>
          <w:sz w:val="28"/>
          <w:szCs w:val="28"/>
        </w:rPr>
        <w:t>В клинической картине выделяют три периода: начальный (депрессивный), периоды возбуждения и параличей.</w:t>
      </w:r>
    </w:p>
    <w:p w:rsidR="00991922" w:rsidRPr="00777117" w:rsidRDefault="00991922" w:rsidP="00991922">
      <w:pPr>
        <w:spacing w:after="0"/>
        <w:ind w:firstLine="708"/>
        <w:jc w:val="both"/>
        <w:rPr>
          <w:rFonts w:ascii="Times New Roman" w:hAnsi="Times New Roman" w:cs="Times New Roman"/>
          <w:sz w:val="28"/>
          <w:szCs w:val="28"/>
        </w:rPr>
      </w:pPr>
      <w:r w:rsidRPr="00777117">
        <w:rPr>
          <w:rStyle w:val="2"/>
          <w:rFonts w:eastAsiaTheme="minorHAnsi"/>
          <w:sz w:val="28"/>
          <w:szCs w:val="28"/>
        </w:rPr>
        <w:t>Начальный период (период депрессии).</w:t>
      </w:r>
      <w:r w:rsidRPr="00777117">
        <w:rPr>
          <w:rFonts w:ascii="Times New Roman" w:hAnsi="Times New Roman" w:cs="Times New Roman"/>
          <w:sz w:val="28"/>
          <w:szCs w:val="28"/>
        </w:rPr>
        <w:t xml:space="preserve"> Характерно постепенное развитие забо</w:t>
      </w:r>
      <w:r w:rsidRPr="00777117">
        <w:rPr>
          <w:rFonts w:ascii="Times New Roman" w:hAnsi="Times New Roman" w:cs="Times New Roman"/>
          <w:sz w:val="28"/>
          <w:szCs w:val="28"/>
        </w:rPr>
        <w:softHyphen/>
        <w:t>левания, что существенно затрудняет диагностику, так как к этому времени факт укуса или ослюнения животным больной часто забывает. Только в некоторых слу</w:t>
      </w:r>
      <w:r w:rsidRPr="00777117">
        <w:rPr>
          <w:rFonts w:ascii="Times New Roman" w:hAnsi="Times New Roman" w:cs="Times New Roman"/>
          <w:sz w:val="28"/>
          <w:szCs w:val="28"/>
        </w:rPr>
        <w:softHyphen/>
        <w:t xml:space="preserve">чаях могут появляться предвестники заболевания, </w:t>
      </w:r>
      <w:r w:rsidRPr="00777117">
        <w:rPr>
          <w:rFonts w:ascii="Times New Roman" w:hAnsi="Times New Roman" w:cs="Times New Roman"/>
          <w:sz w:val="28"/>
          <w:szCs w:val="28"/>
        </w:rPr>
        <w:lastRenderedPageBreak/>
        <w:t>выражающиеся тянущими бо</w:t>
      </w:r>
      <w:r w:rsidRPr="00777117">
        <w:rPr>
          <w:rFonts w:ascii="Times New Roman" w:hAnsi="Times New Roman" w:cs="Times New Roman"/>
          <w:sz w:val="28"/>
          <w:szCs w:val="28"/>
        </w:rPr>
        <w:softHyphen/>
        <w:t>лями, жжением и зудом в месте уже давно зажившей раны. В ещё более редких случаях в месте укуса вновь появляются краснота и отёчность. Температура тела нормальная или субфебрильная. Обращает на себя внимание изменение психики больного. Он подавлен, замкнут, иногда раздражителен, отказывается от еды, жалуется на общее недомогание, головную боль, плохой сон со сновидениями устрашающего характера. Появляются апатия, угнетённость, чувство страха и тре</w:t>
      </w:r>
      <w:r w:rsidRPr="00777117">
        <w:rPr>
          <w:rFonts w:ascii="Times New Roman" w:hAnsi="Times New Roman" w:cs="Times New Roman"/>
          <w:sz w:val="28"/>
          <w:szCs w:val="28"/>
        </w:rPr>
        <w:softHyphen/>
        <w:t>воги, боязнь смерти. В некоторых случаях больные отмечают чувство стеснения в груди, возможны диспептические явления (чаще запоры).</w:t>
      </w:r>
    </w:p>
    <w:p w:rsidR="00991922" w:rsidRPr="00777117" w:rsidRDefault="00991922" w:rsidP="00991922">
      <w:pPr>
        <w:spacing w:after="0"/>
        <w:ind w:firstLine="708"/>
        <w:jc w:val="both"/>
        <w:rPr>
          <w:rFonts w:ascii="Times New Roman" w:hAnsi="Times New Roman" w:cs="Times New Roman"/>
          <w:sz w:val="28"/>
          <w:szCs w:val="28"/>
        </w:rPr>
      </w:pPr>
      <w:r w:rsidRPr="00777117">
        <w:rPr>
          <w:rStyle w:val="2"/>
          <w:rFonts w:eastAsiaTheme="minorHAnsi"/>
          <w:sz w:val="28"/>
          <w:szCs w:val="28"/>
        </w:rPr>
        <w:t>Период возбуждения</w:t>
      </w:r>
      <w:r w:rsidRPr="00777117">
        <w:rPr>
          <w:rFonts w:ascii="Times New Roman" w:hAnsi="Times New Roman" w:cs="Times New Roman"/>
          <w:sz w:val="28"/>
          <w:szCs w:val="28"/>
        </w:rPr>
        <w:t xml:space="preserve"> (стадия разгара заболевания). Сменяет через 2—3 сут пе</w:t>
      </w:r>
      <w:r w:rsidRPr="00777117">
        <w:rPr>
          <w:rFonts w:ascii="Times New Roman" w:hAnsi="Times New Roman" w:cs="Times New Roman"/>
          <w:sz w:val="28"/>
          <w:szCs w:val="28"/>
        </w:rPr>
        <w:softHyphen/>
        <w:t>риод депрессии. Характерны субфебрильная температура тела, общее возбужде</w:t>
      </w:r>
      <w:r w:rsidRPr="00777117">
        <w:rPr>
          <w:rFonts w:ascii="Times New Roman" w:hAnsi="Times New Roman" w:cs="Times New Roman"/>
          <w:sz w:val="28"/>
          <w:szCs w:val="28"/>
        </w:rPr>
        <w:softHyphen/>
        <w:t>ние, развитие типичных симптомов — гидрофобии, аэрофобии, акустофобии, фотофобии. Гидрофобия проявляется болезненным спазмом мускулатуры глотки и гортани при попытке выпить воды: если больному дать стакан воды, он жадно хватает его, но как только подносит ко рту, у него приостанавливается дыхание, он синеет и с криком отбрасывает стакан. Однако эти реакции возникают не во всех случаях бешенства, иногда больной в состоянии пить воду, что уводит врача от правильного диагноза. Впоследствии при формировании стойкого рефлекса аналогичные спазмы возникают при виде и шуме текущей воды и даже при слове «вода». Больной страдает от жажды, но даже при воспоминании о воде могут воз</w:t>
      </w:r>
      <w:r w:rsidRPr="00777117">
        <w:rPr>
          <w:rFonts w:ascii="Times New Roman" w:hAnsi="Times New Roman" w:cs="Times New Roman"/>
          <w:sz w:val="28"/>
          <w:szCs w:val="28"/>
        </w:rPr>
        <w:softHyphen/>
        <w:t>никнуть мучительные спазмы дыхательной мускулатуры. Аэрофобия, акустофо</w:t>
      </w:r>
      <w:r w:rsidRPr="00777117">
        <w:rPr>
          <w:rFonts w:ascii="Times New Roman" w:hAnsi="Times New Roman" w:cs="Times New Roman"/>
          <w:sz w:val="28"/>
          <w:szCs w:val="28"/>
        </w:rPr>
        <w:softHyphen/>
        <w:t xml:space="preserve">бия, фотофобия </w:t>
      </w:r>
      <w:r>
        <w:rPr>
          <w:rFonts w:ascii="Times New Roman" w:hAnsi="Times New Roman" w:cs="Times New Roman"/>
          <w:sz w:val="28"/>
          <w:szCs w:val="28"/>
        </w:rPr>
        <w:t>-</w:t>
      </w:r>
      <w:r w:rsidRPr="00777117">
        <w:rPr>
          <w:rFonts w:ascii="Times New Roman" w:hAnsi="Times New Roman" w:cs="Times New Roman"/>
          <w:sz w:val="28"/>
          <w:szCs w:val="28"/>
        </w:rPr>
        <w:t xml:space="preserve"> провоцирование пароксизмов даже лёгким движением возду</w:t>
      </w:r>
      <w:r w:rsidRPr="00777117">
        <w:rPr>
          <w:rFonts w:ascii="Times New Roman" w:hAnsi="Times New Roman" w:cs="Times New Roman"/>
          <w:sz w:val="28"/>
          <w:szCs w:val="28"/>
        </w:rPr>
        <w:softHyphen/>
        <w:t>ха, шумом, ярким светом. Пароксизмы длятся несколько секунд и сопровождаются мучительными судорогами лицевых мышц, выражением ужаса на лице, расшире</w:t>
      </w:r>
      <w:r w:rsidRPr="00777117">
        <w:rPr>
          <w:rFonts w:ascii="Times New Roman" w:hAnsi="Times New Roman" w:cs="Times New Roman"/>
          <w:sz w:val="28"/>
          <w:szCs w:val="28"/>
        </w:rPr>
        <w:softHyphen/>
        <w:t>нием зрачков. Больной с криком откидывает голову назад, его руки дрожат. Ды</w:t>
      </w:r>
      <w:r w:rsidRPr="00777117">
        <w:rPr>
          <w:rFonts w:ascii="Times New Roman" w:hAnsi="Times New Roman" w:cs="Times New Roman"/>
          <w:sz w:val="28"/>
          <w:szCs w:val="28"/>
        </w:rPr>
        <w:softHyphen/>
        <w:t>хание учащается, становится свистящим, неровным, с глубокими шумными вдо</w:t>
      </w:r>
      <w:r w:rsidRPr="00777117">
        <w:rPr>
          <w:rFonts w:ascii="Times New Roman" w:hAnsi="Times New Roman" w:cs="Times New Roman"/>
          <w:sz w:val="28"/>
          <w:szCs w:val="28"/>
        </w:rPr>
        <w:softHyphen/>
        <w:t>хами; возникает чувство стеснения в груди, в акт дыхания вовлекаются мышцы плечевого пояса. Больной возбуждён, агрессивен, кричит и мечется в отчаянии, может ударить, укусить или плюнуть на окружающих. Из-за сильного слюноте</w:t>
      </w:r>
      <w:r w:rsidRPr="00777117">
        <w:rPr>
          <w:rFonts w:ascii="Times New Roman" w:hAnsi="Times New Roman" w:cs="Times New Roman"/>
          <w:sz w:val="28"/>
          <w:szCs w:val="28"/>
        </w:rPr>
        <w:softHyphen/>
        <w:t>чения он постоянно сплёвывает.</w:t>
      </w:r>
    </w:p>
    <w:p w:rsidR="00991922" w:rsidRPr="00777117" w:rsidRDefault="00991922" w:rsidP="00991922">
      <w:pPr>
        <w:spacing w:after="0"/>
        <w:ind w:firstLine="708"/>
        <w:jc w:val="both"/>
        <w:rPr>
          <w:rFonts w:ascii="Times New Roman" w:hAnsi="Times New Roman" w:cs="Times New Roman"/>
          <w:sz w:val="28"/>
          <w:szCs w:val="28"/>
        </w:rPr>
      </w:pPr>
      <w:r w:rsidRPr="00777117">
        <w:rPr>
          <w:rFonts w:ascii="Times New Roman" w:hAnsi="Times New Roman" w:cs="Times New Roman"/>
          <w:sz w:val="28"/>
          <w:szCs w:val="28"/>
        </w:rPr>
        <w:t>Приступы возбуждения во второй период болезни учащаются, следуют друг за другом. Больной худеет, отмечают повышенное потоотделение. Развиваются слу</w:t>
      </w:r>
      <w:r w:rsidRPr="00777117">
        <w:rPr>
          <w:rFonts w:ascii="Times New Roman" w:hAnsi="Times New Roman" w:cs="Times New Roman"/>
          <w:sz w:val="28"/>
          <w:szCs w:val="28"/>
        </w:rPr>
        <w:softHyphen/>
        <w:t>ховые, зрительные и обонятельные галлюцинации. Сознание, как правило, со</w:t>
      </w:r>
      <w:r w:rsidRPr="00777117">
        <w:rPr>
          <w:rFonts w:ascii="Times New Roman" w:hAnsi="Times New Roman" w:cs="Times New Roman"/>
          <w:sz w:val="28"/>
          <w:szCs w:val="28"/>
        </w:rPr>
        <w:softHyphen/>
        <w:t>хранено и становится спутанным лишь к концу заболевания. Второй период бо</w:t>
      </w:r>
      <w:r w:rsidRPr="00777117">
        <w:rPr>
          <w:rFonts w:ascii="Times New Roman" w:hAnsi="Times New Roman" w:cs="Times New Roman"/>
          <w:sz w:val="28"/>
          <w:szCs w:val="28"/>
        </w:rPr>
        <w:softHyphen/>
        <w:t>лезни длится 2-3 дня, редко до 6 сут.</w:t>
      </w:r>
    </w:p>
    <w:p w:rsidR="00991922" w:rsidRDefault="00991922" w:rsidP="00991922">
      <w:pPr>
        <w:spacing w:after="0"/>
        <w:ind w:firstLine="708"/>
        <w:jc w:val="both"/>
        <w:rPr>
          <w:rFonts w:ascii="Times New Roman" w:hAnsi="Times New Roman" w:cs="Times New Roman"/>
          <w:sz w:val="28"/>
          <w:szCs w:val="28"/>
        </w:rPr>
      </w:pPr>
      <w:r w:rsidRPr="00777117">
        <w:rPr>
          <w:rStyle w:val="2"/>
          <w:rFonts w:eastAsiaTheme="minorHAnsi"/>
          <w:sz w:val="28"/>
          <w:szCs w:val="28"/>
        </w:rPr>
        <w:t>Паралитический период.</w:t>
      </w:r>
      <w:r w:rsidRPr="00777117">
        <w:rPr>
          <w:rFonts w:ascii="Times New Roman" w:hAnsi="Times New Roman" w:cs="Times New Roman"/>
          <w:sz w:val="28"/>
          <w:szCs w:val="28"/>
        </w:rPr>
        <w:t xml:space="preserve"> Заключительный период заболевания. Возбуждение сменяет апатия («зловещее успокоение»). Снижаются двигательные и чувстви</w:t>
      </w:r>
      <w:r w:rsidRPr="00777117">
        <w:rPr>
          <w:rFonts w:ascii="Times New Roman" w:hAnsi="Times New Roman" w:cs="Times New Roman"/>
          <w:sz w:val="28"/>
          <w:szCs w:val="28"/>
        </w:rPr>
        <w:softHyphen/>
        <w:t xml:space="preserve">тельные функции. Приступы судорог, гидрофобия, </w:t>
      </w:r>
      <w:r w:rsidRPr="00777117">
        <w:rPr>
          <w:rFonts w:ascii="Times New Roman" w:hAnsi="Times New Roman" w:cs="Times New Roman"/>
          <w:sz w:val="28"/>
          <w:szCs w:val="28"/>
        </w:rPr>
        <w:lastRenderedPageBreak/>
        <w:t>аэрофобия и другие проявле</w:t>
      </w:r>
      <w:r w:rsidRPr="00777117">
        <w:rPr>
          <w:rFonts w:ascii="Times New Roman" w:hAnsi="Times New Roman" w:cs="Times New Roman"/>
          <w:sz w:val="28"/>
          <w:szCs w:val="28"/>
        </w:rPr>
        <w:softHyphen/>
        <w:t>ния предыдущего периода могут исчезнуть. Создаётся впечатление о наступле</w:t>
      </w:r>
      <w:r w:rsidRPr="00777117">
        <w:rPr>
          <w:rFonts w:ascii="Times New Roman" w:hAnsi="Times New Roman" w:cs="Times New Roman"/>
          <w:sz w:val="28"/>
          <w:szCs w:val="28"/>
        </w:rPr>
        <w:softHyphen/>
        <w:t>нии улучшения состояния больного. Однако на этом фоне очень быстро нарастает температура до высоких цифр, учащаются сердечные сокращения, падает АД, развиваются параличи конечностей и черепных нервов. Смерть наступает от па</w:t>
      </w:r>
      <w:r w:rsidRPr="00777117">
        <w:rPr>
          <w:rFonts w:ascii="Times New Roman" w:hAnsi="Times New Roman" w:cs="Times New Roman"/>
          <w:sz w:val="28"/>
          <w:szCs w:val="28"/>
        </w:rPr>
        <w:softHyphen/>
        <w:t>ралича дыхательного и сердечно-сосудистого центров.</w:t>
      </w:r>
      <w:r>
        <w:rPr>
          <w:rFonts w:ascii="Times New Roman" w:hAnsi="Times New Roman" w:cs="Times New Roman"/>
          <w:sz w:val="28"/>
          <w:szCs w:val="28"/>
        </w:rPr>
        <w:t xml:space="preserve"> </w:t>
      </w:r>
      <w:r w:rsidRPr="00777117">
        <w:rPr>
          <w:rFonts w:ascii="Times New Roman" w:hAnsi="Times New Roman" w:cs="Times New Roman"/>
          <w:sz w:val="28"/>
          <w:szCs w:val="28"/>
        </w:rPr>
        <w:t>Длительность паралитического периода варьирует от 1 до 3 дней.</w:t>
      </w:r>
    </w:p>
    <w:p w:rsidR="00991922" w:rsidRDefault="00991922" w:rsidP="00991922">
      <w:pPr>
        <w:spacing w:after="0"/>
        <w:ind w:firstLine="708"/>
        <w:jc w:val="both"/>
        <w:rPr>
          <w:rFonts w:ascii="Times New Roman" w:hAnsi="Times New Roman" w:cs="Times New Roman"/>
          <w:sz w:val="28"/>
          <w:szCs w:val="28"/>
        </w:rPr>
      </w:pPr>
      <w:r>
        <w:rPr>
          <w:rFonts w:ascii="Times New Roman" w:hAnsi="Times New Roman" w:cs="Times New Roman"/>
          <w:sz w:val="28"/>
          <w:szCs w:val="28"/>
        </w:rPr>
        <w:t>Во всех случаях бешенства смерть наступает обычно на 4-6 сутки от начала болезни. Лечения нет.</w:t>
      </w:r>
    </w:p>
    <w:p w:rsidR="00991922" w:rsidRDefault="00991922" w:rsidP="00991922">
      <w:pPr>
        <w:spacing w:after="0"/>
        <w:ind w:firstLine="708"/>
        <w:jc w:val="both"/>
        <w:rPr>
          <w:rFonts w:ascii="Times New Roman" w:hAnsi="Times New Roman" w:cs="Times New Roman"/>
          <w:b/>
          <w:sz w:val="28"/>
          <w:szCs w:val="28"/>
        </w:rPr>
      </w:pPr>
      <w:r w:rsidRPr="001716D1">
        <w:rPr>
          <w:rFonts w:ascii="Times New Roman" w:hAnsi="Times New Roman" w:cs="Times New Roman"/>
          <w:b/>
          <w:sz w:val="28"/>
          <w:szCs w:val="28"/>
        </w:rPr>
        <w:t>Лабораторная диагностика</w:t>
      </w:r>
    </w:p>
    <w:p w:rsidR="00991922" w:rsidRDefault="00991922" w:rsidP="00991922">
      <w:pPr>
        <w:spacing w:after="0"/>
        <w:ind w:firstLine="708"/>
        <w:jc w:val="both"/>
        <w:rPr>
          <w:rFonts w:ascii="Times New Roman" w:hAnsi="Times New Roman" w:cs="Times New Roman"/>
          <w:sz w:val="28"/>
          <w:szCs w:val="28"/>
        </w:rPr>
      </w:pPr>
      <w:r w:rsidRPr="001716D1">
        <w:rPr>
          <w:rFonts w:ascii="Times New Roman" w:hAnsi="Times New Roman" w:cs="Times New Roman"/>
          <w:sz w:val="28"/>
          <w:szCs w:val="28"/>
        </w:rPr>
        <w:t>Доказательством заболевания у животного является:</w:t>
      </w:r>
      <w:r>
        <w:rPr>
          <w:rFonts w:ascii="Times New Roman" w:hAnsi="Times New Roman" w:cs="Times New Roman"/>
          <w:sz w:val="28"/>
          <w:szCs w:val="28"/>
        </w:rPr>
        <w:t xml:space="preserve"> обнаружение в его мозгу телец Негри, специфического антигена методом РИФ, выделение вируса методом биопробы на лабораторных животных. </w:t>
      </w:r>
    </w:p>
    <w:p w:rsidR="00991922" w:rsidRPr="007C6370" w:rsidRDefault="00991922" w:rsidP="00991922">
      <w:pPr>
        <w:spacing w:after="0"/>
        <w:ind w:firstLine="708"/>
        <w:jc w:val="both"/>
        <w:rPr>
          <w:rFonts w:ascii="Times New Roman" w:hAnsi="Times New Roman" w:cs="Times New Roman"/>
          <w:b/>
          <w:sz w:val="28"/>
          <w:szCs w:val="28"/>
        </w:rPr>
      </w:pPr>
      <w:r w:rsidRPr="007C6370">
        <w:rPr>
          <w:rFonts w:ascii="Times New Roman" w:hAnsi="Times New Roman" w:cs="Times New Roman"/>
          <w:b/>
          <w:sz w:val="28"/>
          <w:szCs w:val="28"/>
        </w:rPr>
        <w:t>Профилактические мероприятия</w:t>
      </w:r>
    </w:p>
    <w:p w:rsidR="00991922" w:rsidRDefault="00991922" w:rsidP="00991922">
      <w:pPr>
        <w:spacing w:after="0"/>
        <w:ind w:firstLine="708"/>
        <w:jc w:val="both"/>
        <w:rPr>
          <w:rFonts w:ascii="Times New Roman" w:hAnsi="Times New Roman" w:cs="Times New Roman"/>
          <w:sz w:val="28"/>
          <w:szCs w:val="28"/>
        </w:rPr>
      </w:pPr>
      <w:r w:rsidRPr="007F06D3">
        <w:rPr>
          <w:rFonts w:ascii="Times New Roman" w:hAnsi="Times New Roman" w:cs="Times New Roman"/>
          <w:sz w:val="28"/>
          <w:szCs w:val="28"/>
        </w:rPr>
        <w:t>Включают систематическую плановую борьбу с бешенством среди животных на основе массовых предохранительных прививок, уничтожение бешеных и бро</w:t>
      </w:r>
      <w:r w:rsidRPr="007F06D3">
        <w:rPr>
          <w:rFonts w:ascii="Times New Roman" w:hAnsi="Times New Roman" w:cs="Times New Roman"/>
          <w:sz w:val="28"/>
          <w:szCs w:val="28"/>
        </w:rPr>
        <w:softHyphen/>
        <w:t>дячих собак, правильное содержание домашних животных и кошек, контроль за перевозками домашних животных как в масштабах страны, так и на международ</w:t>
      </w:r>
      <w:r w:rsidRPr="007F06D3">
        <w:rPr>
          <w:rFonts w:ascii="Times New Roman" w:hAnsi="Times New Roman" w:cs="Times New Roman"/>
          <w:sz w:val="28"/>
          <w:szCs w:val="28"/>
        </w:rPr>
        <w:softHyphen/>
        <w:t>ном уровне. Порядок содержания, регистрации и учёта собак и кошек в населён</w:t>
      </w:r>
      <w:r w:rsidRPr="007F06D3">
        <w:rPr>
          <w:rFonts w:ascii="Times New Roman" w:hAnsi="Times New Roman" w:cs="Times New Roman"/>
          <w:sz w:val="28"/>
          <w:szCs w:val="28"/>
        </w:rPr>
        <w:softHyphen/>
        <w:t>ных пунктах определяет местная администрация. При организации мероприятий по профилактике и борьбе с бешенством следует различать эпизоотический очаг (квартиры, жилые лома, личные подворья граждан, животноводческие помеще</w:t>
      </w:r>
      <w:r w:rsidRPr="007F06D3">
        <w:rPr>
          <w:rFonts w:ascii="Times New Roman" w:hAnsi="Times New Roman" w:cs="Times New Roman"/>
          <w:sz w:val="28"/>
          <w:szCs w:val="28"/>
        </w:rPr>
        <w:softHyphen/>
        <w:t>ния, скотобазы, летние лагеря, участки пастбищ, лесных массивов и другие объек</w:t>
      </w:r>
      <w:r w:rsidRPr="007F06D3">
        <w:rPr>
          <w:rFonts w:ascii="Times New Roman" w:hAnsi="Times New Roman" w:cs="Times New Roman"/>
          <w:sz w:val="28"/>
          <w:szCs w:val="28"/>
        </w:rPr>
        <w:softHyphen/>
        <w:t xml:space="preserve">ты, где обнаружены больные бешенством </w:t>
      </w:r>
      <w:r w:rsidRPr="00BC06D1">
        <w:rPr>
          <w:rFonts w:ascii="Times New Roman" w:hAnsi="Times New Roman" w:cs="Times New Roman"/>
          <w:sz w:val="28"/>
          <w:szCs w:val="28"/>
        </w:rPr>
        <w:t>животные), неблагополучный пункт (населённый пункт или часть крупного населённого пункта, отдельная животно</w:t>
      </w:r>
      <w:r w:rsidRPr="00BC06D1">
        <w:rPr>
          <w:rFonts w:ascii="Times New Roman" w:hAnsi="Times New Roman" w:cs="Times New Roman"/>
          <w:sz w:val="28"/>
          <w:szCs w:val="28"/>
        </w:rPr>
        <w:softHyphen/>
        <w:t>водческая ферма, пастбище, лесной массив, на территории которых был выявлен эпизоотический очаг бешенства) и угрожаемую зону (населённые пункты, жи</w:t>
      </w:r>
      <w:r w:rsidRPr="00BC06D1">
        <w:rPr>
          <w:rFonts w:ascii="Times New Roman" w:hAnsi="Times New Roman" w:cs="Times New Roman"/>
          <w:sz w:val="28"/>
          <w:szCs w:val="28"/>
        </w:rPr>
        <w:softHyphen/>
        <w:t>вотноводческие хозяйства, пастбище, охотничьи угодья и другие территории, где существует угроза заноса бешенства или активизации природных очагов болез</w:t>
      </w:r>
      <w:r w:rsidRPr="00BC06D1">
        <w:rPr>
          <w:rFonts w:ascii="Times New Roman" w:hAnsi="Times New Roman" w:cs="Times New Roman"/>
          <w:sz w:val="28"/>
          <w:szCs w:val="28"/>
        </w:rPr>
        <w:softHyphen/>
        <w:t>ни), а также эпидемический очаг (эпизоотический очаг бешенства, в котором возникли заболевания людей).</w:t>
      </w:r>
      <w:r>
        <w:rPr>
          <w:rFonts w:ascii="Times New Roman" w:hAnsi="Times New Roman" w:cs="Times New Roman"/>
          <w:sz w:val="28"/>
          <w:szCs w:val="28"/>
        </w:rPr>
        <w:t xml:space="preserve">  </w:t>
      </w:r>
    </w:p>
    <w:p w:rsidR="00991922" w:rsidRPr="00BC06D1" w:rsidRDefault="00991922" w:rsidP="00991922">
      <w:pPr>
        <w:spacing w:after="0"/>
        <w:ind w:firstLine="708"/>
        <w:jc w:val="both"/>
        <w:rPr>
          <w:rFonts w:ascii="Times New Roman" w:hAnsi="Times New Roman" w:cs="Times New Roman"/>
          <w:sz w:val="28"/>
          <w:szCs w:val="28"/>
        </w:rPr>
      </w:pPr>
      <w:r>
        <w:rPr>
          <w:rFonts w:ascii="Times New Roman" w:hAnsi="Times New Roman" w:cs="Times New Roman"/>
          <w:sz w:val="28"/>
          <w:szCs w:val="28"/>
        </w:rPr>
        <w:t>В отношении больных животных проводятся следующие профилактические меры: истребление хищных животных охотниками; отлов и истребление бродячих собак и кошей (коммунальная служба); иммунизация домашних животных (собак, ветеринарная служба); соблюдение правил содержания служебных и домашних собак (ношение намордников, содержание на привязи).</w:t>
      </w:r>
    </w:p>
    <w:p w:rsidR="00991922" w:rsidRDefault="00991922" w:rsidP="00991922">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lastRenderedPageBreak/>
        <w:t>Необходимо проводить активную санитарно-просветительную работу среди населения о мерах профилактики бешенства у животных и людей. Для предуп</w:t>
      </w:r>
      <w:r w:rsidRPr="00BC06D1">
        <w:rPr>
          <w:rFonts w:ascii="Times New Roman" w:hAnsi="Times New Roman" w:cs="Times New Roman"/>
          <w:sz w:val="28"/>
          <w:szCs w:val="28"/>
        </w:rPr>
        <w:softHyphen/>
        <w:t>реждения заражения бешенством среди лиц определённых профессий (собаколовы, сотрудники ветеринарных диагностических лабораторий, охотники и др.) проводят курс профилактической иммунизации, который состоит из трёх внут</w:t>
      </w:r>
      <w:r w:rsidRPr="00BC06D1">
        <w:rPr>
          <w:rFonts w:ascii="Times New Roman" w:hAnsi="Times New Roman" w:cs="Times New Roman"/>
          <w:sz w:val="28"/>
          <w:szCs w:val="28"/>
        </w:rPr>
        <w:softHyphen/>
        <w:t>римышечных введений вакцины в толщу дельтовидной мышцы плеча в дозе 5 мл. Однократная повторная иммунизация рекомендуется через год и далее каждые 3 года, если человек продолжает пребывать в зоне высокого риска.</w:t>
      </w:r>
    </w:p>
    <w:p w:rsidR="00991922" w:rsidRPr="00947146" w:rsidRDefault="00991922" w:rsidP="00991922">
      <w:pPr>
        <w:spacing w:after="0"/>
        <w:ind w:firstLine="708"/>
        <w:jc w:val="both"/>
        <w:rPr>
          <w:rFonts w:ascii="Times New Roman" w:hAnsi="Times New Roman" w:cs="Times New Roman"/>
          <w:b/>
          <w:sz w:val="28"/>
          <w:szCs w:val="28"/>
        </w:rPr>
      </w:pPr>
      <w:r w:rsidRPr="00947146">
        <w:rPr>
          <w:rFonts w:ascii="Times New Roman" w:hAnsi="Times New Roman" w:cs="Times New Roman"/>
          <w:b/>
          <w:sz w:val="28"/>
          <w:szCs w:val="28"/>
        </w:rPr>
        <w:t>Первая помощь пострадавшему</w:t>
      </w:r>
    </w:p>
    <w:p w:rsidR="00991922" w:rsidRDefault="00991922" w:rsidP="00991922">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При укусах, царапинах и ослюнении животными людей необходимо обильно промыть раны водой с мылом, обработать края раны 40-70° спиртом или йодной настойкой, наложить стерильную повязку.</w:t>
      </w:r>
      <w:r>
        <w:rPr>
          <w:rFonts w:ascii="Times New Roman" w:hAnsi="Times New Roman" w:cs="Times New Roman"/>
          <w:sz w:val="28"/>
          <w:szCs w:val="28"/>
        </w:rPr>
        <w:t xml:space="preserve"> В первые 30 мин. После укуса присыпают рану порошком антирабического гамма-глобулина. </w:t>
      </w:r>
      <w:r w:rsidRPr="00BC06D1">
        <w:rPr>
          <w:rFonts w:ascii="Times New Roman" w:hAnsi="Times New Roman" w:cs="Times New Roman"/>
          <w:sz w:val="28"/>
          <w:szCs w:val="28"/>
        </w:rPr>
        <w:t xml:space="preserve"> Пострадавших немедленно направля</w:t>
      </w:r>
      <w:r w:rsidRPr="00BC06D1">
        <w:rPr>
          <w:rFonts w:ascii="Times New Roman" w:hAnsi="Times New Roman" w:cs="Times New Roman"/>
          <w:sz w:val="28"/>
          <w:szCs w:val="28"/>
        </w:rPr>
        <w:softHyphen/>
        <w:t xml:space="preserve">ют в травматологический пункт (кабинет), а при его отсутствии </w:t>
      </w:r>
      <w:r>
        <w:rPr>
          <w:rFonts w:ascii="Times New Roman" w:hAnsi="Times New Roman" w:cs="Times New Roman"/>
          <w:sz w:val="28"/>
          <w:szCs w:val="28"/>
        </w:rPr>
        <w:t>-</w:t>
      </w:r>
      <w:r w:rsidRPr="00BC06D1">
        <w:rPr>
          <w:rFonts w:ascii="Times New Roman" w:hAnsi="Times New Roman" w:cs="Times New Roman"/>
          <w:sz w:val="28"/>
          <w:szCs w:val="28"/>
        </w:rPr>
        <w:t xml:space="preserve"> в хирургичес</w:t>
      </w:r>
      <w:r w:rsidRPr="00BC06D1">
        <w:rPr>
          <w:rFonts w:ascii="Times New Roman" w:hAnsi="Times New Roman" w:cs="Times New Roman"/>
          <w:sz w:val="28"/>
          <w:szCs w:val="28"/>
        </w:rPr>
        <w:softHyphen/>
        <w:t>кий кабинет для назначения и проведения курса антирабической вакцинации. Для активной иммунопрофилактики применяют сухую инактивированную куль</w:t>
      </w:r>
      <w:r w:rsidRPr="00BC06D1">
        <w:rPr>
          <w:rFonts w:ascii="Times New Roman" w:hAnsi="Times New Roman" w:cs="Times New Roman"/>
          <w:sz w:val="28"/>
          <w:szCs w:val="28"/>
        </w:rPr>
        <w:softHyphen/>
        <w:t>туральную антирабическую вакцину РАБИВАК-Внуково-32, сухую инактивиро</w:t>
      </w:r>
      <w:r w:rsidRPr="00BC06D1">
        <w:rPr>
          <w:rFonts w:ascii="Times New Roman" w:hAnsi="Times New Roman" w:cs="Times New Roman"/>
          <w:sz w:val="28"/>
          <w:szCs w:val="28"/>
        </w:rPr>
        <w:softHyphen/>
        <w:t>ванную концентрированную очищенную культуральную антирабическую вакци</w:t>
      </w:r>
      <w:r w:rsidRPr="00BC06D1">
        <w:rPr>
          <w:rFonts w:ascii="Times New Roman" w:hAnsi="Times New Roman" w:cs="Times New Roman"/>
          <w:sz w:val="28"/>
          <w:szCs w:val="28"/>
        </w:rPr>
        <w:softHyphen/>
        <w:t xml:space="preserve">ну (КАВ) и антирабический иммуноглобулин. Существуют подробные схемы лечебно-профилактической иммунизации для каждой вакцины, учитывающие тяжесть укуса и характер контакта с животными (ослюнение, оцарапание и др.), данные о животном и др. </w:t>
      </w:r>
      <w:r>
        <w:rPr>
          <w:rFonts w:ascii="Times New Roman" w:hAnsi="Times New Roman" w:cs="Times New Roman"/>
          <w:sz w:val="28"/>
          <w:szCs w:val="28"/>
        </w:rPr>
        <w:t xml:space="preserve">Но в основном дозы и схемы иммунизации вакциной одинаковы для детей и взрослых – по 1 мл в/м. Иммуноглобулины назначают в дозе 20 МЕ/кг массы тела. </w:t>
      </w:r>
    </w:p>
    <w:p w:rsidR="00991922" w:rsidRDefault="00991922" w:rsidP="00991922">
      <w:pPr>
        <w:spacing w:after="0"/>
        <w:ind w:firstLine="708"/>
        <w:jc w:val="both"/>
        <w:rPr>
          <w:rFonts w:ascii="Times New Roman" w:hAnsi="Times New Roman" w:cs="Times New Roman"/>
          <w:sz w:val="28"/>
          <w:szCs w:val="28"/>
        </w:rPr>
      </w:pPr>
      <w:r>
        <w:rPr>
          <w:rFonts w:ascii="Times New Roman" w:hAnsi="Times New Roman" w:cs="Times New Roman"/>
          <w:sz w:val="28"/>
          <w:szCs w:val="28"/>
        </w:rPr>
        <w:t>Вакцину используют для лечебно-профилактической и профилактической иммунизации. Лечебно-профилактическую иммунизацию проводят при контакте и укусах людей бешеными или с подозрением на бешенство животными, неизвестными животными. Противопоказания к лечебно-профилактической иммунизации отсутствуют.</w:t>
      </w:r>
    </w:p>
    <w:p w:rsidR="00991922" w:rsidRDefault="00991922" w:rsidP="00991922">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Вакцинация против бешенства эффек</w:t>
      </w:r>
      <w:r w:rsidRPr="00BC06D1">
        <w:rPr>
          <w:rFonts w:ascii="Times New Roman" w:hAnsi="Times New Roman" w:cs="Times New Roman"/>
          <w:sz w:val="28"/>
          <w:szCs w:val="28"/>
        </w:rPr>
        <w:softHyphen/>
        <w:t>тивна лишь при начале курса не позднее 14-го дня от момента укуса. Различа</w:t>
      </w:r>
      <w:r w:rsidRPr="00BC06D1">
        <w:rPr>
          <w:rFonts w:ascii="Times New Roman" w:hAnsi="Times New Roman" w:cs="Times New Roman"/>
          <w:sz w:val="28"/>
          <w:szCs w:val="28"/>
        </w:rPr>
        <w:softHyphen/>
        <w:t>ют антирабические прививки по безусловным и условным показаниям. По без</w:t>
      </w:r>
      <w:r w:rsidRPr="00BC06D1">
        <w:rPr>
          <w:rFonts w:ascii="Times New Roman" w:hAnsi="Times New Roman" w:cs="Times New Roman"/>
          <w:sz w:val="28"/>
          <w:szCs w:val="28"/>
        </w:rPr>
        <w:softHyphen/>
        <w:t>условным показаниям прививки проводят при укусах явно бешеных животных, а также при отсутствии сведений об укусившем животном. Прививки по услов</w:t>
      </w:r>
      <w:r w:rsidRPr="00BC06D1">
        <w:rPr>
          <w:rFonts w:ascii="Times New Roman" w:hAnsi="Times New Roman" w:cs="Times New Roman"/>
          <w:sz w:val="28"/>
          <w:szCs w:val="28"/>
        </w:rPr>
        <w:softHyphen/>
        <w:t>ным показаниям проводят при укусе животным без признаков бешенства и при возможности наблюдать за животным в течение 10 дней. Защитный уровень AT формируется не ранее 12</w:t>
      </w:r>
      <w:r>
        <w:rPr>
          <w:rFonts w:ascii="Times New Roman" w:hAnsi="Times New Roman" w:cs="Times New Roman"/>
          <w:sz w:val="28"/>
          <w:szCs w:val="28"/>
        </w:rPr>
        <w:t>-</w:t>
      </w:r>
      <w:r w:rsidRPr="00BC06D1">
        <w:rPr>
          <w:rFonts w:ascii="Times New Roman" w:hAnsi="Times New Roman" w:cs="Times New Roman"/>
          <w:sz w:val="28"/>
          <w:szCs w:val="28"/>
        </w:rPr>
        <w:t xml:space="preserve">14 дней после прививки, поэтому при подозрении на короткий </w:t>
      </w:r>
      <w:r w:rsidRPr="00BC06D1">
        <w:rPr>
          <w:rFonts w:ascii="Times New Roman" w:hAnsi="Times New Roman" w:cs="Times New Roman"/>
          <w:sz w:val="28"/>
          <w:szCs w:val="28"/>
        </w:rPr>
        <w:lastRenderedPageBreak/>
        <w:t>инкубационный период (обширные поражения мягких тканей, лока</w:t>
      </w:r>
      <w:r w:rsidRPr="00BC06D1">
        <w:rPr>
          <w:rFonts w:ascii="Times New Roman" w:hAnsi="Times New Roman" w:cs="Times New Roman"/>
          <w:sz w:val="28"/>
          <w:szCs w:val="28"/>
        </w:rPr>
        <w:softHyphen/>
        <w:t>лизация укуса, близкая к головному мозгу) проводят активно-пассивную защиту пострадавшего. В этих случаях помимо вакцины вводят и антирабический имму</w:t>
      </w:r>
      <w:r w:rsidRPr="00BC06D1">
        <w:rPr>
          <w:rFonts w:ascii="Times New Roman" w:hAnsi="Times New Roman" w:cs="Times New Roman"/>
          <w:sz w:val="28"/>
          <w:szCs w:val="28"/>
        </w:rPr>
        <w:softHyphen/>
        <w:t>ноглобулин. Применяют два вида иммуноглобулинов: гомологичный (человечес</w:t>
      </w:r>
      <w:r w:rsidRPr="00BC06D1">
        <w:rPr>
          <w:rFonts w:ascii="Times New Roman" w:hAnsi="Times New Roman" w:cs="Times New Roman"/>
          <w:sz w:val="28"/>
          <w:szCs w:val="28"/>
        </w:rPr>
        <w:softHyphen/>
        <w:t>кий) и гетерологичный (лошадиный).</w:t>
      </w:r>
      <w:r>
        <w:rPr>
          <w:rFonts w:ascii="Times New Roman" w:hAnsi="Times New Roman" w:cs="Times New Roman"/>
          <w:sz w:val="28"/>
          <w:szCs w:val="28"/>
        </w:rPr>
        <w:t xml:space="preserve"> </w:t>
      </w:r>
    </w:p>
    <w:p w:rsidR="00991922" w:rsidRPr="00BD2676" w:rsidRDefault="00991922" w:rsidP="00991922">
      <w:pPr>
        <w:spacing w:after="0"/>
        <w:ind w:firstLine="708"/>
        <w:jc w:val="both"/>
        <w:rPr>
          <w:rFonts w:ascii="Times New Roman" w:hAnsi="Times New Roman" w:cs="Times New Roman"/>
          <w:i/>
          <w:sz w:val="28"/>
          <w:szCs w:val="28"/>
        </w:rPr>
      </w:pPr>
      <w:r w:rsidRPr="00BD2676">
        <w:rPr>
          <w:rFonts w:ascii="Times New Roman" w:hAnsi="Times New Roman" w:cs="Times New Roman"/>
          <w:i/>
          <w:sz w:val="28"/>
          <w:szCs w:val="28"/>
        </w:rPr>
        <w:t>Профилактическая иммунизация</w:t>
      </w:r>
    </w:p>
    <w:p w:rsidR="00991922" w:rsidRPr="00BC06D1" w:rsidRDefault="00991922" w:rsidP="0099192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Профилактическая вакцинация проводится группам повышенного риска (собаколовы, кенологи, охотники, ветеринары, зоотехники, лабораторные работники, сельские почтальоны). С профилактической целью иммунизируют лиц, работа которых связано с риском заражения. К ним относятся: сотрудники лабораторий, работающих с риском заражения, а также работающие с уличным вирусом бешенства, ветеринары, охотники, лесники, работники бойн. </w:t>
      </w:r>
    </w:p>
    <w:p w:rsidR="00991922" w:rsidRPr="003134F3" w:rsidRDefault="00991922" w:rsidP="00991922">
      <w:pPr>
        <w:spacing w:after="0"/>
        <w:ind w:firstLine="708"/>
        <w:jc w:val="both"/>
        <w:rPr>
          <w:rFonts w:ascii="Times New Roman" w:hAnsi="Times New Roman" w:cs="Times New Roman"/>
          <w:b/>
          <w:sz w:val="28"/>
          <w:szCs w:val="28"/>
        </w:rPr>
      </w:pPr>
      <w:bookmarkStart w:id="4" w:name="bookmark786"/>
      <w:r w:rsidRPr="003134F3">
        <w:rPr>
          <w:rFonts w:ascii="Times New Roman" w:hAnsi="Times New Roman" w:cs="Times New Roman"/>
          <w:b/>
          <w:sz w:val="28"/>
          <w:szCs w:val="28"/>
        </w:rPr>
        <w:t>Мероприятия эпидемическом очаге</w:t>
      </w:r>
      <w:bookmarkEnd w:id="4"/>
    </w:p>
    <w:p w:rsidR="00991922" w:rsidRPr="00BC06D1" w:rsidRDefault="00991922" w:rsidP="00991922">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Больного изолируют в отдельную палату. Обслуживающий персонал должен работать в защитной одежде, исключающей ослюнение кожи и слизистых оболо</w:t>
      </w:r>
      <w:r w:rsidRPr="00BC06D1">
        <w:rPr>
          <w:rFonts w:ascii="Times New Roman" w:hAnsi="Times New Roman" w:cs="Times New Roman"/>
          <w:sz w:val="28"/>
          <w:szCs w:val="28"/>
        </w:rPr>
        <w:softHyphen/>
        <w:t>чек; при попадании на них слюны больного показана экстренная профилактика антирабическими препаратами. Проводится текущая и заключительная дезинфек</w:t>
      </w:r>
      <w:r w:rsidRPr="00BC06D1">
        <w:rPr>
          <w:rFonts w:ascii="Times New Roman" w:hAnsi="Times New Roman" w:cs="Times New Roman"/>
          <w:sz w:val="28"/>
          <w:szCs w:val="28"/>
        </w:rPr>
        <w:softHyphen/>
        <w:t>ция. Экстренная профилактика проводится лицам, у которых установлен факт попадания инфицированной вирусом бешенства слюны на кожу или слизистые оболочки, а также контакта с больным или подозреваемым на бешенство животным.</w:t>
      </w:r>
    </w:p>
    <w:p w:rsidR="00991922" w:rsidRPr="00BC06D1" w:rsidRDefault="00991922" w:rsidP="00991922">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Диспансерное наблюдение за переболевшим не регламентировано, так как случаи выздоровления неизвестны.</w:t>
      </w:r>
    </w:p>
    <w:p w:rsidR="00991922" w:rsidRPr="002A2AFF" w:rsidRDefault="00991922" w:rsidP="00991922">
      <w:pPr>
        <w:spacing w:after="0"/>
        <w:jc w:val="center"/>
        <w:rPr>
          <w:rFonts w:ascii="Times New Roman" w:hAnsi="Times New Roman"/>
          <w:b/>
          <w:sz w:val="28"/>
          <w:szCs w:val="28"/>
        </w:rPr>
      </w:pPr>
    </w:p>
    <w:p w:rsidR="00991922" w:rsidRPr="002A2AFF" w:rsidRDefault="00991922" w:rsidP="00991922">
      <w:pPr>
        <w:spacing w:after="0"/>
        <w:jc w:val="center"/>
        <w:rPr>
          <w:rFonts w:ascii="Times New Roman" w:hAnsi="Times New Roman"/>
          <w:b/>
          <w:sz w:val="28"/>
          <w:szCs w:val="28"/>
        </w:rPr>
      </w:pPr>
    </w:p>
    <w:p w:rsidR="00991922" w:rsidRDefault="00991922" w:rsidP="00991922">
      <w:p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991922" w:rsidRDefault="00991922" w:rsidP="00991922">
      <w:pPr>
        <w:pStyle w:val="a3"/>
        <w:numPr>
          <w:ilvl w:val="0"/>
          <w:numId w:val="2"/>
        </w:numPr>
        <w:spacing w:after="0"/>
        <w:ind w:left="284" w:hanging="284"/>
        <w:rPr>
          <w:rFonts w:ascii="Times New Roman" w:hAnsi="Times New Roman" w:cs="Times New Roman"/>
          <w:sz w:val="24"/>
          <w:szCs w:val="24"/>
        </w:rPr>
      </w:pPr>
      <w:r>
        <w:rPr>
          <w:rStyle w:val="2"/>
          <w:rFonts w:eastAsiaTheme="minorHAnsi"/>
          <w:sz w:val="24"/>
          <w:szCs w:val="24"/>
        </w:rPr>
        <w:t xml:space="preserve">Инфекционные болезни и эпидемиология: </w:t>
      </w:r>
      <w:r>
        <w:rPr>
          <w:rFonts w:ascii="Times New Roman" w:hAnsi="Times New Roman" w:cs="Times New Roman"/>
          <w:sz w:val="24"/>
          <w:szCs w:val="24"/>
        </w:rPr>
        <w:t>Учебник / В.И. Покровский, С.Г. Пак, Н.И. Брико, Б.К. Данилкин. - 2-е изд. - М.: ГЭОТАР-Медиа, 2007. - 816 с.</w:t>
      </w:r>
    </w:p>
    <w:p w:rsidR="00991922" w:rsidRDefault="00991922" w:rsidP="00991922">
      <w:pPr>
        <w:numPr>
          <w:ilvl w:val="0"/>
          <w:numId w:val="2"/>
        </w:numPr>
        <w:spacing w:after="0"/>
        <w:ind w:left="284" w:hanging="284"/>
        <w:jc w:val="both"/>
        <w:rPr>
          <w:rFonts w:ascii="Times New Roman" w:hAnsi="Times New Roman"/>
          <w:sz w:val="24"/>
          <w:szCs w:val="24"/>
        </w:rPr>
      </w:pPr>
      <w:r>
        <w:rPr>
          <w:rFonts w:ascii="Times New Roman" w:hAnsi="Times New Roman"/>
          <w:sz w:val="24"/>
          <w:szCs w:val="24"/>
        </w:rPr>
        <w:t xml:space="preserve">Покровский В.И. «Руководство по зоонозам». Ленинград, «Медицина», 1983 г. </w:t>
      </w:r>
    </w:p>
    <w:p w:rsidR="00991922" w:rsidRDefault="00991922" w:rsidP="00991922">
      <w:pPr>
        <w:numPr>
          <w:ilvl w:val="0"/>
          <w:numId w:val="2"/>
        </w:numPr>
        <w:spacing w:after="0"/>
        <w:ind w:left="284" w:hanging="284"/>
        <w:jc w:val="both"/>
        <w:rPr>
          <w:rFonts w:ascii="Times New Roman" w:hAnsi="Times New Roman"/>
          <w:sz w:val="24"/>
          <w:szCs w:val="24"/>
        </w:rPr>
      </w:pPr>
      <w:r>
        <w:rPr>
          <w:rFonts w:ascii="Times New Roman" w:hAnsi="Times New Roman"/>
          <w:sz w:val="24"/>
          <w:szCs w:val="24"/>
        </w:rPr>
        <w:t xml:space="preserve">Шляхов Э.Н. «Практическая эпидемиология». Кишинев, 1983 г. </w:t>
      </w:r>
    </w:p>
    <w:p w:rsidR="00991922" w:rsidRDefault="00991922" w:rsidP="00991922">
      <w:pPr>
        <w:numPr>
          <w:ilvl w:val="0"/>
          <w:numId w:val="2"/>
        </w:numPr>
        <w:spacing w:after="0"/>
        <w:ind w:left="284" w:hanging="284"/>
        <w:jc w:val="both"/>
        <w:rPr>
          <w:rFonts w:ascii="Times New Roman" w:hAnsi="Times New Roman"/>
          <w:sz w:val="24"/>
          <w:szCs w:val="24"/>
        </w:rPr>
      </w:pPr>
      <w:r>
        <w:rPr>
          <w:rFonts w:ascii="Times New Roman" w:hAnsi="Times New Roman"/>
          <w:sz w:val="24"/>
          <w:szCs w:val="24"/>
        </w:rPr>
        <w:t>Зуева З.Л., Яфаев Р.Х. «Эпидемиология», Санкт-Петербург. 2005</w:t>
      </w:r>
    </w:p>
    <w:p w:rsidR="00991922" w:rsidRPr="002A2AFF" w:rsidRDefault="00991922" w:rsidP="00991922">
      <w:pPr>
        <w:spacing w:after="0"/>
        <w:jc w:val="center"/>
        <w:rPr>
          <w:rFonts w:ascii="Times New Roman" w:hAnsi="Times New Roman"/>
          <w:b/>
          <w:sz w:val="28"/>
          <w:szCs w:val="28"/>
        </w:rPr>
      </w:pPr>
    </w:p>
    <w:p w:rsidR="00991922" w:rsidRPr="002A2AFF" w:rsidRDefault="00991922" w:rsidP="00991922">
      <w:pPr>
        <w:spacing w:after="0"/>
        <w:jc w:val="center"/>
        <w:rPr>
          <w:rFonts w:ascii="Times New Roman" w:hAnsi="Times New Roman"/>
          <w:b/>
          <w:sz w:val="28"/>
          <w:szCs w:val="28"/>
        </w:rPr>
      </w:pPr>
    </w:p>
    <w:p w:rsidR="00991922" w:rsidRPr="002A2AFF" w:rsidRDefault="00991922" w:rsidP="00991922">
      <w:pPr>
        <w:spacing w:after="0"/>
        <w:jc w:val="center"/>
        <w:rPr>
          <w:rFonts w:ascii="Times New Roman" w:hAnsi="Times New Roman"/>
          <w:b/>
          <w:sz w:val="28"/>
          <w:szCs w:val="28"/>
        </w:rPr>
      </w:pPr>
    </w:p>
    <w:p w:rsidR="00991922" w:rsidRPr="002A2AFF" w:rsidRDefault="00991922" w:rsidP="00991922">
      <w:pPr>
        <w:spacing w:after="0"/>
        <w:jc w:val="center"/>
        <w:rPr>
          <w:rFonts w:ascii="Times New Roman" w:hAnsi="Times New Roman"/>
          <w:b/>
          <w:sz w:val="28"/>
          <w:szCs w:val="28"/>
        </w:rPr>
      </w:pPr>
    </w:p>
    <w:p w:rsidR="00991922" w:rsidRPr="002A2AFF" w:rsidRDefault="00991922" w:rsidP="00991922">
      <w:pPr>
        <w:spacing w:after="0"/>
        <w:jc w:val="center"/>
        <w:rPr>
          <w:rFonts w:ascii="Times New Roman" w:hAnsi="Times New Roman"/>
          <w:b/>
          <w:sz w:val="28"/>
          <w:szCs w:val="28"/>
        </w:rPr>
      </w:pPr>
    </w:p>
    <w:p w:rsidR="00991922" w:rsidRPr="002A2AFF" w:rsidRDefault="00991922" w:rsidP="00991922">
      <w:pPr>
        <w:spacing w:after="0"/>
        <w:jc w:val="center"/>
        <w:rPr>
          <w:rFonts w:ascii="Times New Roman" w:hAnsi="Times New Roman"/>
          <w:b/>
          <w:sz w:val="28"/>
          <w:szCs w:val="28"/>
        </w:rPr>
      </w:pPr>
    </w:p>
    <w:p w:rsidR="00991922" w:rsidRDefault="00991922" w:rsidP="00991922">
      <w:pPr>
        <w:spacing w:after="0"/>
        <w:jc w:val="center"/>
        <w:rPr>
          <w:rFonts w:ascii="Times New Roman" w:hAnsi="Times New Roman"/>
          <w:b/>
          <w:sz w:val="28"/>
          <w:szCs w:val="28"/>
          <w:lang w:val="en-US"/>
        </w:rPr>
      </w:pPr>
    </w:p>
    <w:p w:rsidR="00991922" w:rsidRDefault="00991922" w:rsidP="00991922">
      <w:pPr>
        <w:spacing w:after="0"/>
        <w:jc w:val="center"/>
        <w:rPr>
          <w:rFonts w:ascii="Times New Roman" w:hAnsi="Times New Roman"/>
          <w:b/>
          <w:sz w:val="28"/>
          <w:szCs w:val="28"/>
          <w:lang w:val="en-US"/>
        </w:rPr>
      </w:pPr>
    </w:p>
    <w:p w:rsidR="00991922" w:rsidRDefault="00991922" w:rsidP="00991922">
      <w:pPr>
        <w:spacing w:after="0"/>
        <w:jc w:val="center"/>
        <w:rPr>
          <w:rFonts w:ascii="Times New Roman" w:hAnsi="Times New Roman"/>
          <w:b/>
          <w:sz w:val="28"/>
          <w:szCs w:val="28"/>
          <w:lang w:val="en-US"/>
        </w:rPr>
      </w:pPr>
    </w:p>
    <w:p w:rsidR="00BB196A" w:rsidRDefault="00BB196A" w:rsidP="00991922">
      <w:pPr>
        <w:spacing w:after="0"/>
        <w:jc w:val="center"/>
        <w:rPr>
          <w:rFonts w:ascii="Times New Roman" w:hAnsi="Times New Roman"/>
          <w:b/>
          <w:sz w:val="28"/>
          <w:szCs w:val="28"/>
        </w:rPr>
      </w:pPr>
    </w:p>
    <w:p w:rsidR="00991922" w:rsidRDefault="00991922" w:rsidP="00991922">
      <w:pPr>
        <w:spacing w:after="0"/>
        <w:jc w:val="center"/>
        <w:rPr>
          <w:rFonts w:ascii="Times New Roman" w:hAnsi="Times New Roman"/>
          <w:b/>
          <w:sz w:val="28"/>
          <w:szCs w:val="28"/>
        </w:rPr>
      </w:pPr>
      <w:r>
        <w:rPr>
          <w:rFonts w:ascii="Times New Roman" w:hAnsi="Times New Roman"/>
          <w:b/>
          <w:sz w:val="28"/>
          <w:szCs w:val="28"/>
        </w:rPr>
        <w:t xml:space="preserve">СИБИРСКАЯ  ЯЗВА </w:t>
      </w:r>
      <w:r>
        <w:rPr>
          <w:rFonts w:ascii="Times New Roman" w:hAnsi="Times New Roman" w:cs="Times New Roman"/>
          <w:b/>
          <w:sz w:val="28"/>
          <w:szCs w:val="28"/>
        </w:rPr>
        <w:t>(</w:t>
      </w:r>
      <w:r>
        <w:rPr>
          <w:rFonts w:ascii="Times New Roman" w:hAnsi="Times New Roman" w:cs="Times New Roman"/>
          <w:sz w:val="28"/>
          <w:szCs w:val="28"/>
          <w:lang w:val="en-US" w:bidi="en-US"/>
        </w:rPr>
        <w:t>Anthrax</w:t>
      </w:r>
      <w:r>
        <w:rPr>
          <w:rFonts w:ascii="Times New Roman" w:hAnsi="Times New Roman" w:cs="Times New Roman"/>
          <w:sz w:val="28"/>
          <w:szCs w:val="28"/>
          <w:lang w:bidi="en-US"/>
        </w:rPr>
        <w:t>)</w:t>
      </w:r>
    </w:p>
    <w:p w:rsidR="00991922" w:rsidRPr="002D6A6E" w:rsidRDefault="00991922" w:rsidP="00991922">
      <w:pPr>
        <w:spacing w:after="0"/>
        <w:rPr>
          <w:rFonts w:ascii="Times New Roman" w:hAnsi="Times New Roman"/>
          <w:b/>
          <w:sz w:val="28"/>
          <w:szCs w:val="28"/>
        </w:rPr>
      </w:pPr>
      <w:r w:rsidRPr="002D6A6E">
        <w:rPr>
          <w:rFonts w:ascii="Times New Roman" w:hAnsi="Times New Roman"/>
          <w:b/>
          <w:sz w:val="28"/>
          <w:szCs w:val="28"/>
        </w:rPr>
        <w:t>План:</w:t>
      </w:r>
    </w:p>
    <w:p w:rsidR="00991922" w:rsidRDefault="00991922" w:rsidP="00991922">
      <w:pPr>
        <w:numPr>
          <w:ilvl w:val="0"/>
          <w:numId w:val="3"/>
        </w:numPr>
        <w:spacing w:after="0"/>
        <w:ind w:left="0" w:hanging="426"/>
        <w:jc w:val="both"/>
        <w:rPr>
          <w:rFonts w:ascii="Times New Roman" w:hAnsi="Times New Roman"/>
          <w:sz w:val="28"/>
          <w:szCs w:val="28"/>
        </w:rPr>
      </w:pPr>
      <w:r>
        <w:rPr>
          <w:rFonts w:ascii="Times New Roman" w:hAnsi="Times New Roman"/>
          <w:sz w:val="28"/>
          <w:szCs w:val="28"/>
        </w:rPr>
        <w:t xml:space="preserve">Определение </w:t>
      </w:r>
    </w:p>
    <w:p w:rsidR="00991922" w:rsidRDefault="00991922" w:rsidP="00991922">
      <w:pPr>
        <w:numPr>
          <w:ilvl w:val="0"/>
          <w:numId w:val="3"/>
        </w:numPr>
        <w:spacing w:after="0"/>
        <w:ind w:left="0" w:hanging="426"/>
        <w:jc w:val="both"/>
        <w:rPr>
          <w:rFonts w:ascii="Times New Roman" w:hAnsi="Times New Roman"/>
          <w:sz w:val="28"/>
          <w:szCs w:val="28"/>
        </w:rPr>
      </w:pPr>
      <w:r>
        <w:rPr>
          <w:rFonts w:ascii="Times New Roman" w:hAnsi="Times New Roman"/>
          <w:sz w:val="28"/>
          <w:szCs w:val="28"/>
        </w:rPr>
        <w:t xml:space="preserve">История </w:t>
      </w:r>
    </w:p>
    <w:p w:rsidR="00991922" w:rsidRDefault="00991922" w:rsidP="00991922">
      <w:pPr>
        <w:numPr>
          <w:ilvl w:val="0"/>
          <w:numId w:val="3"/>
        </w:numPr>
        <w:spacing w:after="0"/>
        <w:ind w:left="0" w:hanging="426"/>
        <w:jc w:val="both"/>
        <w:rPr>
          <w:rFonts w:ascii="Times New Roman" w:hAnsi="Times New Roman"/>
          <w:sz w:val="28"/>
          <w:szCs w:val="28"/>
        </w:rPr>
      </w:pPr>
      <w:r>
        <w:rPr>
          <w:rFonts w:ascii="Times New Roman" w:hAnsi="Times New Roman"/>
          <w:sz w:val="28"/>
          <w:szCs w:val="28"/>
        </w:rPr>
        <w:t xml:space="preserve">Характеристика возбудителя </w:t>
      </w:r>
    </w:p>
    <w:p w:rsidR="00991922" w:rsidRDefault="00991922" w:rsidP="00991922">
      <w:pPr>
        <w:numPr>
          <w:ilvl w:val="0"/>
          <w:numId w:val="3"/>
        </w:numPr>
        <w:spacing w:after="0"/>
        <w:ind w:left="0" w:hanging="426"/>
        <w:jc w:val="both"/>
        <w:rPr>
          <w:rFonts w:ascii="Times New Roman" w:hAnsi="Times New Roman"/>
          <w:sz w:val="28"/>
          <w:szCs w:val="28"/>
        </w:rPr>
      </w:pPr>
      <w:r>
        <w:rPr>
          <w:rFonts w:ascii="Times New Roman" w:hAnsi="Times New Roman"/>
          <w:sz w:val="28"/>
          <w:szCs w:val="28"/>
        </w:rPr>
        <w:t>Источник инфекции, механизм и пути передачи</w:t>
      </w:r>
    </w:p>
    <w:p w:rsidR="00991922" w:rsidRDefault="00991922" w:rsidP="00991922">
      <w:pPr>
        <w:numPr>
          <w:ilvl w:val="0"/>
          <w:numId w:val="3"/>
        </w:numPr>
        <w:spacing w:after="0"/>
        <w:ind w:left="0" w:hanging="426"/>
        <w:jc w:val="both"/>
        <w:rPr>
          <w:rFonts w:ascii="Times New Roman" w:hAnsi="Times New Roman"/>
          <w:sz w:val="28"/>
          <w:szCs w:val="28"/>
        </w:rPr>
      </w:pPr>
      <w:r>
        <w:rPr>
          <w:rFonts w:ascii="Times New Roman" w:hAnsi="Times New Roman"/>
          <w:sz w:val="28"/>
          <w:szCs w:val="28"/>
        </w:rPr>
        <w:t>Проявления эпидемического  процесса.</w:t>
      </w:r>
    </w:p>
    <w:p w:rsidR="00991922" w:rsidRDefault="00991922" w:rsidP="00991922">
      <w:pPr>
        <w:numPr>
          <w:ilvl w:val="0"/>
          <w:numId w:val="3"/>
        </w:numPr>
        <w:spacing w:after="0"/>
        <w:ind w:left="0" w:hanging="426"/>
        <w:jc w:val="both"/>
        <w:rPr>
          <w:rFonts w:ascii="Times New Roman" w:hAnsi="Times New Roman"/>
          <w:sz w:val="28"/>
          <w:szCs w:val="28"/>
        </w:rPr>
      </w:pPr>
      <w:r>
        <w:rPr>
          <w:rFonts w:ascii="Times New Roman" w:hAnsi="Times New Roman"/>
          <w:sz w:val="28"/>
          <w:szCs w:val="28"/>
        </w:rPr>
        <w:t xml:space="preserve">Клинические проявления </w:t>
      </w:r>
    </w:p>
    <w:p w:rsidR="00991922" w:rsidRPr="002D6A6E" w:rsidRDefault="00991922" w:rsidP="00991922">
      <w:pPr>
        <w:numPr>
          <w:ilvl w:val="0"/>
          <w:numId w:val="3"/>
        </w:numPr>
        <w:spacing w:after="0"/>
        <w:ind w:left="0" w:hanging="426"/>
        <w:jc w:val="both"/>
        <w:rPr>
          <w:rFonts w:ascii="Times New Roman" w:hAnsi="Times New Roman"/>
          <w:sz w:val="28"/>
          <w:szCs w:val="28"/>
        </w:rPr>
      </w:pPr>
      <w:r>
        <w:rPr>
          <w:rFonts w:ascii="Times New Roman" w:hAnsi="Times New Roman"/>
          <w:sz w:val="28"/>
          <w:szCs w:val="28"/>
        </w:rPr>
        <w:t>Профилактические и противоэпидемические мероприятия.</w:t>
      </w:r>
    </w:p>
    <w:p w:rsidR="00991922" w:rsidRPr="002D6A6E" w:rsidRDefault="00991922" w:rsidP="00991922">
      <w:pPr>
        <w:spacing w:after="0"/>
        <w:jc w:val="both"/>
        <w:rPr>
          <w:rFonts w:ascii="Times New Roman" w:hAnsi="Times New Roman"/>
          <w:sz w:val="28"/>
          <w:szCs w:val="28"/>
        </w:rPr>
      </w:pPr>
    </w:p>
    <w:p w:rsidR="00991922" w:rsidRDefault="00991922" w:rsidP="00991922">
      <w:pPr>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wave"/>
        </w:rPr>
        <w:t xml:space="preserve">Сибирская язва </w:t>
      </w:r>
      <w:r>
        <w:rPr>
          <w:rFonts w:ascii="Times New Roman" w:hAnsi="Times New Roman"/>
          <w:sz w:val="28"/>
          <w:szCs w:val="28"/>
        </w:rPr>
        <w:t xml:space="preserve">- острое инфекционное  заболевание из группы зоонозов, вызываемое  спорообразующими микробами </w:t>
      </w:r>
      <w:r>
        <w:rPr>
          <w:rFonts w:ascii="Times New Roman" w:hAnsi="Times New Roman"/>
          <w:sz w:val="28"/>
          <w:szCs w:val="28"/>
          <w:lang w:val="en-US"/>
        </w:rPr>
        <w:t>Bacillus</w:t>
      </w:r>
      <w:r w:rsidRPr="00BD7723">
        <w:rPr>
          <w:rFonts w:ascii="Times New Roman" w:hAnsi="Times New Roman"/>
          <w:sz w:val="28"/>
          <w:szCs w:val="28"/>
        </w:rPr>
        <w:t xml:space="preserve"> </w:t>
      </w:r>
      <w:r>
        <w:rPr>
          <w:rFonts w:ascii="Times New Roman" w:hAnsi="Times New Roman"/>
          <w:sz w:val="28"/>
          <w:szCs w:val="28"/>
          <w:lang w:val="en-US"/>
        </w:rPr>
        <w:t>anthracis</w:t>
      </w:r>
      <w:r>
        <w:rPr>
          <w:rFonts w:ascii="Times New Roman" w:hAnsi="Times New Roman"/>
          <w:sz w:val="28"/>
          <w:szCs w:val="28"/>
        </w:rPr>
        <w:t xml:space="preserve">. Передается человеку при контакте  с больными животными, их трупами, сырьём животного  происхождения, а также, возможно, кровососущими  членистоногими. Протекает  преимущественно  в виде кожной формы, реже  в лёгочной и кишечной формах. </w:t>
      </w:r>
    </w:p>
    <w:p w:rsidR="00991922" w:rsidRDefault="00991922" w:rsidP="00991922">
      <w:pPr>
        <w:spacing w:after="0"/>
        <w:ind w:firstLine="426"/>
        <w:jc w:val="both"/>
        <w:rPr>
          <w:rFonts w:ascii="Times New Roman" w:hAnsi="Times New Roman"/>
          <w:sz w:val="28"/>
          <w:szCs w:val="28"/>
        </w:rPr>
      </w:pPr>
      <w:r>
        <w:rPr>
          <w:rFonts w:ascii="Times New Roman" w:hAnsi="Times New Roman"/>
          <w:b/>
          <w:i/>
          <w:sz w:val="28"/>
          <w:szCs w:val="28"/>
        </w:rPr>
        <w:t xml:space="preserve">История. </w:t>
      </w:r>
      <w:r>
        <w:rPr>
          <w:rFonts w:ascii="Times New Roman" w:hAnsi="Times New Roman"/>
          <w:sz w:val="28"/>
          <w:szCs w:val="28"/>
        </w:rPr>
        <w:t>Сибирская язва  известна  человечеству  с глубокой  древности. Эта болезнь под разными названиями упоминается Гиппократом, Гомером, Галеном. Персидские врачи эту болезнь назвали  «персидский огонь». Первое описание сибирской язвы у человека  принадлежит Моргану (1758 г.). Название  - сибирская язва – предложил  русский врач  С.С.Андреевский (1788 г.), который опытом  самозаражения доказал идентичность  этой  болезни у животных и человека. Четыркин Р.С.</w:t>
      </w:r>
      <w:r>
        <w:rPr>
          <w:rFonts w:ascii="Times New Roman" w:hAnsi="Times New Roman"/>
          <w:b/>
          <w:sz w:val="28"/>
          <w:szCs w:val="28"/>
        </w:rPr>
        <w:t xml:space="preserve"> </w:t>
      </w:r>
      <w:r>
        <w:rPr>
          <w:rFonts w:ascii="Times New Roman" w:hAnsi="Times New Roman"/>
          <w:sz w:val="28"/>
          <w:szCs w:val="28"/>
        </w:rPr>
        <w:t>(1881 г.) - впервые описал  кишечную форму сибирской язвы, указав на связь заболевания с употреблением мяса сибиреязвенных животных. Чистая культура сибиреязвенного  микроба  впервые  выделена Р.Кохом в 1876 г.  Л.Пастер</w:t>
      </w:r>
      <w:r>
        <w:rPr>
          <w:rFonts w:ascii="Times New Roman" w:hAnsi="Times New Roman"/>
          <w:b/>
          <w:sz w:val="28"/>
          <w:szCs w:val="28"/>
        </w:rPr>
        <w:t xml:space="preserve"> </w:t>
      </w:r>
      <w:r>
        <w:rPr>
          <w:rFonts w:ascii="Times New Roman" w:hAnsi="Times New Roman"/>
          <w:sz w:val="28"/>
          <w:szCs w:val="28"/>
        </w:rPr>
        <w:t xml:space="preserve">с сотрудниками  (1881 г.) приготовил вакцину, которая была испытана на животных. Большой вклад в изучение эпидемиологии  сибирской язвы и борьбу с ней внесли Н.Н.Гинзбург, А.И.Тамарин, Э.Н.Шляхов, Б.Л.Черкасский. </w:t>
      </w:r>
    </w:p>
    <w:p w:rsidR="00991922" w:rsidRDefault="00991922" w:rsidP="00991922">
      <w:pPr>
        <w:spacing w:after="0"/>
        <w:ind w:firstLine="426"/>
        <w:jc w:val="both"/>
        <w:rPr>
          <w:rFonts w:ascii="Times New Roman" w:hAnsi="Times New Roman"/>
          <w:sz w:val="28"/>
          <w:szCs w:val="28"/>
        </w:rPr>
      </w:pPr>
      <w:r>
        <w:rPr>
          <w:rFonts w:ascii="Times New Roman" w:hAnsi="Times New Roman"/>
          <w:b/>
          <w:sz w:val="28"/>
          <w:szCs w:val="28"/>
        </w:rPr>
        <w:t xml:space="preserve">Возбудитель. </w:t>
      </w:r>
      <w:r>
        <w:rPr>
          <w:rFonts w:ascii="Times New Roman" w:hAnsi="Times New Roman"/>
          <w:sz w:val="28"/>
          <w:szCs w:val="28"/>
        </w:rPr>
        <w:t xml:space="preserve">Возбудитель сибирской  язвы   </w:t>
      </w:r>
      <w:r>
        <w:rPr>
          <w:rFonts w:ascii="Times New Roman" w:hAnsi="Times New Roman"/>
          <w:b/>
          <w:sz w:val="28"/>
          <w:szCs w:val="28"/>
          <w:lang w:val="en-US"/>
        </w:rPr>
        <w:t>Bacillus</w:t>
      </w:r>
      <w:r w:rsidRPr="00BD7723">
        <w:rPr>
          <w:rFonts w:ascii="Times New Roman" w:hAnsi="Times New Roman"/>
          <w:b/>
          <w:sz w:val="28"/>
          <w:szCs w:val="28"/>
        </w:rPr>
        <w:t xml:space="preserve"> </w:t>
      </w:r>
      <w:r>
        <w:rPr>
          <w:rFonts w:ascii="Times New Roman" w:hAnsi="Times New Roman"/>
          <w:b/>
          <w:sz w:val="28"/>
          <w:szCs w:val="28"/>
          <w:lang w:val="en-US"/>
        </w:rPr>
        <w:t>anthracis</w:t>
      </w:r>
      <w:r w:rsidRPr="00BD7723">
        <w:rPr>
          <w:rFonts w:ascii="Times New Roman" w:hAnsi="Times New Roman"/>
          <w:b/>
          <w:sz w:val="28"/>
          <w:szCs w:val="28"/>
        </w:rPr>
        <w:t xml:space="preserve"> </w:t>
      </w:r>
      <w:r>
        <w:rPr>
          <w:rFonts w:ascii="Times New Roman" w:hAnsi="Times New Roman"/>
          <w:sz w:val="28"/>
          <w:szCs w:val="28"/>
        </w:rPr>
        <w:t xml:space="preserve">  крупная, неподвижная, грамположительная  палочка. В восприимчивом организме вегетативная  форма  образует капсулу. Она определяет патогенность  микроба.  Возбудитель вырабатывает  термолабильный экзатоксин, который состоит из 3-х факторов</w:t>
      </w:r>
      <w:r w:rsidRPr="002D6A6E">
        <w:rPr>
          <w:rFonts w:ascii="Times New Roman" w:hAnsi="Times New Roman"/>
          <w:sz w:val="28"/>
          <w:szCs w:val="28"/>
        </w:rPr>
        <w:t xml:space="preserve"> (</w:t>
      </w:r>
      <w:r>
        <w:rPr>
          <w:rFonts w:ascii="Times New Roman" w:hAnsi="Times New Roman"/>
          <w:sz w:val="28"/>
          <w:szCs w:val="28"/>
        </w:rPr>
        <w:t xml:space="preserve">СХЕМ): </w:t>
      </w:r>
    </w:p>
    <w:p w:rsidR="00991922" w:rsidRDefault="00991922" w:rsidP="00991922">
      <w:pPr>
        <w:spacing w:after="0"/>
        <w:jc w:val="both"/>
        <w:rPr>
          <w:rFonts w:ascii="Times New Roman" w:hAnsi="Times New Roman"/>
          <w:sz w:val="28"/>
          <w:szCs w:val="28"/>
        </w:rPr>
      </w:pPr>
      <w:r>
        <w:rPr>
          <w:rFonts w:ascii="Times New Roman" w:hAnsi="Times New Roman"/>
          <w:sz w:val="28"/>
          <w:szCs w:val="28"/>
        </w:rPr>
        <w:t xml:space="preserve">Смесь всех трёх факторов  оказывает  отёчное  действие и приводит к летальному исходу.  Вегетативные формы  микроба малоустойчивы: </w:t>
      </w:r>
    </w:p>
    <w:p w:rsidR="00991922" w:rsidRDefault="00991922" w:rsidP="00991922">
      <w:pPr>
        <w:numPr>
          <w:ilvl w:val="0"/>
          <w:numId w:val="4"/>
        </w:numPr>
        <w:spacing w:after="0"/>
        <w:ind w:left="0" w:firstLine="708"/>
        <w:jc w:val="both"/>
        <w:rPr>
          <w:rFonts w:ascii="Times New Roman" w:hAnsi="Times New Roman"/>
          <w:sz w:val="28"/>
          <w:szCs w:val="28"/>
        </w:rPr>
      </w:pPr>
      <w:r>
        <w:rPr>
          <w:rFonts w:ascii="Times New Roman" w:hAnsi="Times New Roman"/>
          <w:sz w:val="28"/>
          <w:szCs w:val="28"/>
        </w:rPr>
        <w:t>При 55</w:t>
      </w:r>
      <w:r>
        <w:rPr>
          <w:rFonts w:ascii="Times New Roman" w:hAnsi="Times New Roman"/>
          <w:sz w:val="28"/>
          <w:szCs w:val="28"/>
          <w:vertAlign w:val="superscript"/>
        </w:rPr>
        <w:t>0</w:t>
      </w:r>
      <w:r>
        <w:rPr>
          <w:rFonts w:ascii="Times New Roman" w:hAnsi="Times New Roman"/>
          <w:sz w:val="28"/>
          <w:szCs w:val="28"/>
        </w:rPr>
        <w:t>С погибают через 40 мин.</w:t>
      </w:r>
    </w:p>
    <w:p w:rsidR="00991922" w:rsidRDefault="00991922" w:rsidP="00991922">
      <w:pPr>
        <w:numPr>
          <w:ilvl w:val="0"/>
          <w:numId w:val="4"/>
        </w:numPr>
        <w:spacing w:after="0"/>
        <w:ind w:left="0" w:firstLine="708"/>
        <w:jc w:val="both"/>
        <w:rPr>
          <w:rFonts w:ascii="Times New Roman" w:hAnsi="Times New Roman"/>
          <w:sz w:val="28"/>
          <w:szCs w:val="28"/>
        </w:rPr>
      </w:pPr>
      <w:r>
        <w:rPr>
          <w:rFonts w:ascii="Times New Roman" w:hAnsi="Times New Roman"/>
          <w:sz w:val="28"/>
          <w:szCs w:val="28"/>
        </w:rPr>
        <w:lastRenderedPageBreak/>
        <w:t>При 60</w:t>
      </w:r>
      <w:r>
        <w:rPr>
          <w:rFonts w:ascii="Times New Roman" w:hAnsi="Times New Roman"/>
          <w:sz w:val="28"/>
          <w:szCs w:val="28"/>
          <w:vertAlign w:val="superscript"/>
        </w:rPr>
        <w:t>0</w:t>
      </w:r>
      <w:r>
        <w:rPr>
          <w:rFonts w:ascii="Times New Roman" w:hAnsi="Times New Roman"/>
          <w:sz w:val="28"/>
          <w:szCs w:val="28"/>
        </w:rPr>
        <w:t>С - через 15 мин.</w:t>
      </w:r>
    </w:p>
    <w:p w:rsidR="00991922" w:rsidRDefault="00991922" w:rsidP="00991922">
      <w:pPr>
        <w:numPr>
          <w:ilvl w:val="0"/>
          <w:numId w:val="4"/>
        </w:numPr>
        <w:spacing w:after="0"/>
        <w:ind w:left="0" w:firstLine="708"/>
        <w:jc w:val="both"/>
        <w:rPr>
          <w:rFonts w:ascii="Times New Roman" w:hAnsi="Times New Roman"/>
          <w:sz w:val="28"/>
          <w:szCs w:val="28"/>
        </w:rPr>
      </w:pPr>
      <w:r>
        <w:rPr>
          <w:rFonts w:ascii="Times New Roman" w:hAnsi="Times New Roman"/>
          <w:sz w:val="28"/>
          <w:szCs w:val="28"/>
        </w:rPr>
        <w:t>При кипячении – мгновенно.</w:t>
      </w:r>
    </w:p>
    <w:p w:rsidR="00991922" w:rsidRDefault="00991922" w:rsidP="00991922">
      <w:pPr>
        <w:spacing w:after="0"/>
        <w:jc w:val="both"/>
        <w:rPr>
          <w:rFonts w:ascii="Times New Roman" w:hAnsi="Times New Roman"/>
          <w:sz w:val="28"/>
          <w:szCs w:val="28"/>
        </w:rPr>
      </w:pPr>
      <w:r w:rsidRPr="00C64FE4">
        <w:rPr>
          <w:lang w:eastAsia="en-US"/>
        </w:rPr>
        <w:pict>
          <v:rect id="_x0000_s1026" style="position:absolute;left:0;text-align:left;margin-left:108.45pt;margin-top:7.9pt;width:206.35pt;height:33.45pt;z-index:251660288">
            <v:textbox style="mso-next-textbox:#_x0000_s1026">
              <w:txbxContent>
                <w:p w:rsidR="00991922" w:rsidRDefault="00991922" w:rsidP="00991922">
                  <w:pPr>
                    <w:jc w:val="center"/>
                    <w:rPr>
                      <w:rFonts w:ascii="Times New Roman" w:hAnsi="Times New Roman"/>
                      <w:b/>
                      <w:sz w:val="28"/>
                      <w:szCs w:val="28"/>
                    </w:rPr>
                  </w:pPr>
                  <w:r>
                    <w:rPr>
                      <w:rFonts w:ascii="Times New Roman" w:hAnsi="Times New Roman"/>
                      <w:b/>
                      <w:sz w:val="28"/>
                      <w:szCs w:val="28"/>
                    </w:rPr>
                    <w:t>ЭКЗОТОКСИН</w:t>
                  </w:r>
                </w:p>
              </w:txbxContent>
            </v:textbox>
          </v:rect>
        </w:pict>
      </w:r>
    </w:p>
    <w:p w:rsidR="00991922" w:rsidRDefault="00991922" w:rsidP="00991922">
      <w:pPr>
        <w:spacing w:after="0"/>
        <w:jc w:val="both"/>
        <w:rPr>
          <w:rFonts w:ascii="Times New Roman" w:hAnsi="Times New Roman"/>
          <w:sz w:val="28"/>
          <w:szCs w:val="28"/>
        </w:rPr>
      </w:pPr>
    </w:p>
    <w:p w:rsidR="00991922" w:rsidRDefault="00991922" w:rsidP="00991922">
      <w:pPr>
        <w:spacing w:after="0"/>
        <w:jc w:val="both"/>
        <w:rPr>
          <w:rFonts w:ascii="Times New Roman" w:hAnsi="Times New Roman"/>
          <w:sz w:val="28"/>
          <w:szCs w:val="28"/>
        </w:rPr>
      </w:pPr>
      <w:r w:rsidRPr="00C64FE4">
        <w:rPr>
          <w:lang w:eastAsia="en-US"/>
        </w:rPr>
        <w:pict>
          <v:shapetype id="_x0000_t32" coordsize="21600,21600" o:spt="32" o:oned="t" path="m,l21600,21600e" filled="f">
            <v:path arrowok="t" fillok="f" o:connecttype="none"/>
            <o:lock v:ext="edit" shapetype="t"/>
          </v:shapetype>
          <v:shape id="_x0000_s1031" type="#_x0000_t32" style="position:absolute;left:0;text-align:left;margin-left:224.05pt;margin-top:.35pt;width:0;height:42.6pt;z-index:251665408" o:connectortype="straight">
            <v:stroke endarrow="block"/>
          </v:shape>
        </w:pict>
      </w:r>
      <w:r w:rsidRPr="00C64FE4">
        <w:rPr>
          <w:lang w:eastAsia="en-US"/>
        </w:rPr>
        <w:pict>
          <v:shape id="_x0000_s1030" type="#_x0000_t32" style="position:absolute;left:0;text-align:left;margin-left:58.5pt;margin-top:4.3pt;width:90.45pt;height:46.05pt;flip:x;z-index:251664384" o:connectortype="straight">
            <v:stroke endarrow="block"/>
          </v:shape>
        </w:pict>
      </w:r>
      <w:r w:rsidRPr="00C64FE4">
        <w:rPr>
          <w:lang w:eastAsia="en-US"/>
        </w:rPr>
        <w:pict>
          <v:shape id="_x0000_s1032" type="#_x0000_t32" style="position:absolute;left:0;text-align:left;margin-left:284.85pt;margin-top:.35pt;width:91.35pt;height:42.6pt;z-index:251666432" o:connectortype="straight">
            <v:stroke endarrow="block"/>
          </v:shape>
        </w:pict>
      </w:r>
    </w:p>
    <w:p w:rsidR="00991922" w:rsidRDefault="00991922" w:rsidP="00991922">
      <w:pPr>
        <w:spacing w:after="0"/>
        <w:jc w:val="both"/>
        <w:rPr>
          <w:rFonts w:ascii="Times New Roman" w:hAnsi="Times New Roman"/>
          <w:sz w:val="28"/>
          <w:szCs w:val="28"/>
        </w:rPr>
      </w:pPr>
    </w:p>
    <w:p w:rsidR="00991922" w:rsidRDefault="00991922" w:rsidP="00991922">
      <w:pPr>
        <w:spacing w:after="0"/>
        <w:jc w:val="both"/>
        <w:rPr>
          <w:rFonts w:ascii="Times New Roman" w:hAnsi="Times New Roman"/>
          <w:sz w:val="28"/>
          <w:szCs w:val="28"/>
        </w:rPr>
      </w:pPr>
      <w:r w:rsidRPr="00C64FE4">
        <w:rPr>
          <w:lang w:eastAsia="en-US"/>
        </w:rPr>
        <w:pict>
          <v:rect id="_x0000_s1029" style="position:absolute;left:0;text-align:left;margin-left:358.2pt;margin-top:8.9pt;width:127.25pt;height:50.9pt;z-index:251663360">
            <v:textbox style="mso-next-textbox:#_x0000_s1029">
              <w:txbxContent>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lang w:val="en-US"/>
                    </w:rPr>
                    <w:t>III</w:t>
                  </w:r>
                </w:p>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rPr>
                    <w:t xml:space="preserve">ЛЕТАЛЬНЫЙ </w:t>
                  </w:r>
                </w:p>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rPr>
                    <w:t>ФАКТОР  (ЛФ)</w:t>
                  </w:r>
                </w:p>
              </w:txbxContent>
            </v:textbox>
          </v:rect>
        </w:pict>
      </w:r>
      <w:r w:rsidRPr="00C64FE4">
        <w:rPr>
          <w:lang w:eastAsia="en-US"/>
        </w:rPr>
        <w:pict>
          <v:rect id="_x0000_s1028" style="position:absolute;left:0;text-align:left;margin-left:177pt;margin-top:8.9pt;width:150.2pt;height:67.4pt;z-index:251662336">
            <v:textbox style="mso-next-textbox:#_x0000_s1028">
              <w:txbxContent>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w:t>
                  </w:r>
                </w:p>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rPr>
                    <w:t>ЗАЩИТНЫЙ АНТИГЕН</w:t>
                  </w:r>
                </w:p>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rPr>
                    <w:t xml:space="preserve">(протективный) фактор </w:t>
                  </w:r>
                </w:p>
              </w:txbxContent>
            </v:textbox>
          </v:rect>
        </w:pict>
      </w:r>
      <w:r w:rsidRPr="00C64FE4">
        <w:rPr>
          <w:lang w:eastAsia="en-US"/>
        </w:rPr>
        <w:pict>
          <v:rect id="_x0000_s1027" style="position:absolute;left:0;text-align:left;margin-left:-1.25pt;margin-top:13.35pt;width:150.2pt;height:62.95pt;z-index:251661312">
            <v:textbox style="mso-next-textbox:#_x0000_s1027">
              <w:txbxContent>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lang w:val="en-US"/>
                    </w:rPr>
                    <w:t>I</w:t>
                  </w:r>
                </w:p>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rPr>
                    <w:t>ЭДЕМАТОЗНЫЙ</w:t>
                  </w:r>
                </w:p>
                <w:p w:rsidR="00991922" w:rsidRDefault="00991922" w:rsidP="00991922">
                  <w:pPr>
                    <w:spacing w:after="0" w:line="240" w:lineRule="auto"/>
                    <w:jc w:val="center"/>
                    <w:rPr>
                      <w:rFonts w:ascii="Times New Roman" w:hAnsi="Times New Roman"/>
                      <w:b/>
                      <w:sz w:val="24"/>
                      <w:szCs w:val="24"/>
                    </w:rPr>
                  </w:pPr>
                  <w:r>
                    <w:rPr>
                      <w:rFonts w:ascii="Times New Roman" w:hAnsi="Times New Roman"/>
                      <w:b/>
                      <w:sz w:val="24"/>
                      <w:szCs w:val="24"/>
                    </w:rPr>
                    <w:t xml:space="preserve">(воспалительный или отёчный) фактор </w:t>
                  </w:r>
                </w:p>
              </w:txbxContent>
            </v:textbox>
          </v:rect>
        </w:pict>
      </w:r>
    </w:p>
    <w:p w:rsidR="00991922" w:rsidRDefault="00991922" w:rsidP="00991922">
      <w:pPr>
        <w:spacing w:after="0"/>
        <w:jc w:val="both"/>
        <w:rPr>
          <w:rFonts w:ascii="Times New Roman" w:hAnsi="Times New Roman"/>
          <w:sz w:val="28"/>
          <w:szCs w:val="28"/>
        </w:rPr>
      </w:pPr>
    </w:p>
    <w:p w:rsidR="00991922" w:rsidRDefault="00991922" w:rsidP="00991922">
      <w:pPr>
        <w:spacing w:after="0"/>
        <w:jc w:val="both"/>
        <w:rPr>
          <w:rFonts w:ascii="Times New Roman" w:hAnsi="Times New Roman"/>
          <w:sz w:val="28"/>
          <w:szCs w:val="28"/>
        </w:rPr>
      </w:pPr>
    </w:p>
    <w:p w:rsidR="00991922" w:rsidRDefault="00991922" w:rsidP="00991922">
      <w:pPr>
        <w:spacing w:after="0"/>
        <w:jc w:val="both"/>
        <w:rPr>
          <w:rFonts w:ascii="Times New Roman" w:hAnsi="Times New Roman"/>
          <w:sz w:val="28"/>
          <w:szCs w:val="28"/>
        </w:rPr>
      </w:pPr>
    </w:p>
    <w:p w:rsidR="00991922" w:rsidRDefault="00991922" w:rsidP="00991922">
      <w:pPr>
        <w:spacing w:after="0"/>
        <w:ind w:firstLine="426"/>
        <w:jc w:val="both"/>
        <w:rPr>
          <w:rFonts w:ascii="Times New Roman" w:hAnsi="Times New Roman"/>
          <w:sz w:val="28"/>
          <w:szCs w:val="28"/>
        </w:rPr>
      </w:pPr>
    </w:p>
    <w:p w:rsidR="00991922" w:rsidRDefault="00991922" w:rsidP="00991922">
      <w:pPr>
        <w:spacing w:after="0"/>
        <w:ind w:firstLine="426"/>
        <w:jc w:val="both"/>
        <w:rPr>
          <w:rFonts w:ascii="Times New Roman" w:hAnsi="Times New Roman"/>
          <w:sz w:val="28"/>
          <w:szCs w:val="28"/>
        </w:rPr>
      </w:pPr>
      <w:r>
        <w:rPr>
          <w:rFonts w:ascii="Times New Roman" w:hAnsi="Times New Roman"/>
          <w:sz w:val="28"/>
          <w:szCs w:val="28"/>
        </w:rPr>
        <w:t>Обычно дезинфицирующие вещества убивает их через несколько минут. Вне организма человека и животного  сибиреязвенные палочки при доступе  кислорода  могут образовывать споры. Споры чрезвычайно  устойчивы. При высыхании субстратов они  сохраняются в течении  десятилетий. Споры, находящиеся в почве, при   определённой  влажности и температуре могут прорастать, вызывая  накопление возбудителя. Споры  сохраняются  и при  попадании в не благоприятные  условия.  При действии – сухого жара при 120-140</w:t>
      </w:r>
      <w:r>
        <w:rPr>
          <w:rFonts w:ascii="Times New Roman" w:hAnsi="Times New Roman"/>
          <w:sz w:val="28"/>
          <w:szCs w:val="28"/>
          <w:vertAlign w:val="superscript"/>
        </w:rPr>
        <w:t>0</w:t>
      </w:r>
      <w:r>
        <w:rPr>
          <w:rFonts w:ascii="Times New Roman" w:hAnsi="Times New Roman"/>
          <w:sz w:val="28"/>
          <w:szCs w:val="28"/>
        </w:rPr>
        <w:t>С погибают через 1-3 часа; в автоклаве при 110</w:t>
      </w:r>
      <w:r>
        <w:rPr>
          <w:rFonts w:ascii="Times New Roman" w:hAnsi="Times New Roman"/>
          <w:sz w:val="28"/>
          <w:szCs w:val="28"/>
          <w:vertAlign w:val="superscript"/>
        </w:rPr>
        <w:t>0С</w:t>
      </w:r>
      <w:r>
        <w:rPr>
          <w:rFonts w:ascii="Times New Roman" w:hAnsi="Times New Roman"/>
          <w:sz w:val="28"/>
          <w:szCs w:val="28"/>
        </w:rPr>
        <w:t xml:space="preserve">-через 5-10 мин, 1% р-р формалина и 10% р-р едкого натра  убивают споры за 2 часа.  В невскрытых  трупах они погибают в течении 2-7 суток.   </w:t>
      </w:r>
    </w:p>
    <w:p w:rsidR="00991922" w:rsidRDefault="00991922" w:rsidP="00991922">
      <w:pPr>
        <w:spacing w:after="0"/>
        <w:ind w:firstLine="426"/>
        <w:jc w:val="both"/>
        <w:rPr>
          <w:rFonts w:ascii="Times New Roman" w:hAnsi="Times New Roman"/>
          <w:sz w:val="28"/>
          <w:szCs w:val="28"/>
        </w:rPr>
      </w:pPr>
    </w:p>
    <w:p w:rsidR="00991922" w:rsidRDefault="00991922" w:rsidP="00991922">
      <w:pPr>
        <w:spacing w:after="0"/>
        <w:jc w:val="center"/>
        <w:rPr>
          <w:rFonts w:ascii="Times New Roman" w:hAnsi="Times New Roman"/>
          <w:b/>
          <w:sz w:val="28"/>
          <w:szCs w:val="28"/>
        </w:rPr>
      </w:pPr>
      <w:r>
        <w:rPr>
          <w:rFonts w:ascii="Times New Roman" w:hAnsi="Times New Roman"/>
          <w:b/>
          <w:sz w:val="28"/>
          <w:szCs w:val="28"/>
        </w:rPr>
        <w:t>Эпидемиология</w:t>
      </w:r>
    </w:p>
    <w:p w:rsidR="00991922" w:rsidRDefault="00991922" w:rsidP="00991922">
      <w:pPr>
        <w:spacing w:after="0"/>
        <w:ind w:firstLine="708"/>
        <w:jc w:val="both"/>
        <w:rPr>
          <w:rFonts w:ascii="Times New Roman" w:hAnsi="Times New Roman"/>
          <w:sz w:val="28"/>
          <w:szCs w:val="28"/>
        </w:rPr>
      </w:pPr>
      <w:r>
        <w:rPr>
          <w:rFonts w:ascii="Times New Roman" w:hAnsi="Times New Roman"/>
          <w:b/>
          <w:i/>
          <w:sz w:val="28"/>
          <w:szCs w:val="28"/>
        </w:rPr>
        <w:t xml:space="preserve">Источник инфекции. </w:t>
      </w:r>
      <w:r>
        <w:rPr>
          <w:rFonts w:ascii="Times New Roman" w:hAnsi="Times New Roman"/>
          <w:sz w:val="28"/>
          <w:szCs w:val="28"/>
        </w:rPr>
        <w:t>В качестве источников инфекции для человека  могут быть:  крупный и мелкий рогатый скот,  лошади, верблюды, овцы, олени, козы, свиньи. Они заразны в течении всего периода  болезни и выделяют возбудитель  во внешнюю  среду с мочой, калом, кровянистым экскретом лёгких, слюной. После гибели животных  заразными являются все органы и ткани, в  том числе шкуры, шерсть, кости и т.д. Менее восприимчивы свиньи, собаки, кошки заражаются сибирской  язвой в редких случаях.</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rPr>
        <w:t xml:space="preserve">Заражение животных происходит  через корма и  воду, загрязнённые спорами сибирской язвы. Хищные животные и собаки могут заражаться при  поедании трупов больных животных. </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rPr>
        <w:t xml:space="preserve">Трансписсивный путь передачи  осуществляется через  укусы мух – жигалок, слепней. Они  переносят возбудителя от больных животных, заражённых  трупов и заражённых объектов внешней  среды. В ротовом аппарате слепня возбудитель сибирской язвы сохраняется до 5 дней, в зобе и желудке – до 2 дней.   </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rPr>
        <w:lastRenderedPageBreak/>
        <w:t xml:space="preserve">У животных инфекционный процесс развивается  остро и часто ведёт к гибели. В связи с этим  основным резервуаром возбудителя реально  становится  коптаминированная животными  почва и главным образом в местах  захоронения трупов. </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rPr>
        <w:t xml:space="preserve">Больной человек  эпидемиологической опастности не представляет. У человека в 98-99% случаев развивается кожная форма, при которой возбудитель замурован под струпом и не имеет выхода  во внешнюю среду. </w:t>
      </w:r>
    </w:p>
    <w:p w:rsidR="00991922" w:rsidRDefault="00991922" w:rsidP="00991922">
      <w:pPr>
        <w:spacing w:after="0"/>
        <w:ind w:firstLine="708"/>
        <w:jc w:val="both"/>
        <w:rPr>
          <w:rFonts w:ascii="Times New Roman" w:hAnsi="Times New Roman"/>
          <w:sz w:val="28"/>
          <w:szCs w:val="28"/>
        </w:rPr>
      </w:pPr>
      <w:r>
        <w:rPr>
          <w:rFonts w:ascii="Times New Roman" w:hAnsi="Times New Roman"/>
          <w:b/>
          <w:i/>
          <w:sz w:val="28"/>
          <w:szCs w:val="28"/>
        </w:rPr>
        <w:t xml:space="preserve">Пути передачи. </w:t>
      </w:r>
      <w:r>
        <w:rPr>
          <w:rFonts w:ascii="Times New Roman" w:hAnsi="Times New Roman"/>
          <w:sz w:val="28"/>
          <w:szCs w:val="28"/>
        </w:rPr>
        <w:t xml:space="preserve">Пути заражения человека многообразны. Однако заражение обычно происходит при  попадании возбудителя сибирской язвы на повреждённые наружные покровы тела при уходе  за больными животными, вскрытии трупов, снятии шкуры и разделке  туши.  Известны  случаи заболевания в результате употребления в пищу инфицированного мяса и мясных продуктов, не прошедшие достаточную термическую  обработку. Возможно заражение аспирационным путём, а также после «укуса» инфицированными слепнями и мухами – жигалками. Возможно заражение аэрозолями (воздушно-пылевой путь). Споры  попадают в воздух  при  различных технологических процессах, связанных с обработкой инфицированного животного сырья (шерсть, щетина, волос, копса). В период холодной войны этот способ заражения (искусственное создание аэрозолей из спор  </w:t>
      </w:r>
      <w:r>
        <w:rPr>
          <w:rFonts w:ascii="Times New Roman" w:hAnsi="Times New Roman"/>
          <w:sz w:val="28"/>
          <w:szCs w:val="28"/>
          <w:lang w:val="en-US"/>
        </w:rPr>
        <w:t>Bacillus</w:t>
      </w:r>
      <w:r w:rsidRPr="00BD7723">
        <w:rPr>
          <w:rFonts w:ascii="Times New Roman" w:hAnsi="Times New Roman"/>
          <w:sz w:val="28"/>
          <w:szCs w:val="28"/>
        </w:rPr>
        <w:t xml:space="preserve"> </w:t>
      </w:r>
      <w:r>
        <w:rPr>
          <w:rFonts w:ascii="Times New Roman" w:hAnsi="Times New Roman"/>
          <w:sz w:val="28"/>
          <w:szCs w:val="28"/>
          <w:lang w:val="en-US"/>
        </w:rPr>
        <w:t>anthracis</w:t>
      </w:r>
      <w:r>
        <w:rPr>
          <w:rFonts w:ascii="Times New Roman" w:hAnsi="Times New Roman"/>
          <w:sz w:val="28"/>
          <w:szCs w:val="28"/>
        </w:rPr>
        <w:t xml:space="preserve">) считался  эффективным. </w:t>
      </w:r>
    </w:p>
    <w:p w:rsidR="00991922" w:rsidRDefault="00991922" w:rsidP="00991922">
      <w:pPr>
        <w:spacing w:after="0"/>
        <w:ind w:firstLine="284"/>
        <w:jc w:val="both"/>
        <w:rPr>
          <w:rFonts w:ascii="Times New Roman" w:hAnsi="Times New Roman"/>
          <w:sz w:val="28"/>
          <w:szCs w:val="28"/>
        </w:rPr>
      </w:pPr>
      <w:r>
        <w:rPr>
          <w:rFonts w:ascii="Times New Roman" w:hAnsi="Times New Roman"/>
          <w:b/>
          <w:i/>
          <w:sz w:val="28"/>
          <w:szCs w:val="28"/>
        </w:rPr>
        <w:t xml:space="preserve">Восприимчивость. </w:t>
      </w:r>
      <w:r>
        <w:rPr>
          <w:rFonts w:ascii="Times New Roman" w:hAnsi="Times New Roman"/>
          <w:sz w:val="28"/>
          <w:szCs w:val="28"/>
        </w:rPr>
        <w:t xml:space="preserve">Естественная восприимчивость людей при контактном пути заражения невысокая. При воздушно-пылевом пути передачи  наоборот, практически всеобщая. Заражаемость людей сибирской язвой зависит от: </w:t>
      </w:r>
    </w:p>
    <w:p w:rsidR="00991922" w:rsidRDefault="00991922" w:rsidP="00991922">
      <w:pPr>
        <w:numPr>
          <w:ilvl w:val="0"/>
          <w:numId w:val="5"/>
        </w:numPr>
        <w:spacing w:after="0"/>
        <w:ind w:left="0" w:firstLine="284"/>
        <w:jc w:val="both"/>
        <w:rPr>
          <w:rFonts w:ascii="Times New Roman" w:hAnsi="Times New Roman"/>
          <w:sz w:val="28"/>
          <w:szCs w:val="28"/>
        </w:rPr>
      </w:pPr>
      <w:r>
        <w:rPr>
          <w:rFonts w:ascii="Times New Roman" w:hAnsi="Times New Roman"/>
          <w:sz w:val="28"/>
          <w:szCs w:val="28"/>
        </w:rPr>
        <w:t>величины дозы возбудителя, попадающей на наружные покровы;</w:t>
      </w:r>
    </w:p>
    <w:p w:rsidR="00991922" w:rsidRDefault="00991922" w:rsidP="00991922">
      <w:pPr>
        <w:numPr>
          <w:ilvl w:val="0"/>
          <w:numId w:val="5"/>
        </w:numPr>
        <w:spacing w:after="0"/>
        <w:ind w:left="0" w:firstLine="284"/>
        <w:jc w:val="both"/>
        <w:rPr>
          <w:rFonts w:ascii="Times New Roman" w:hAnsi="Times New Roman"/>
          <w:sz w:val="28"/>
          <w:szCs w:val="28"/>
        </w:rPr>
      </w:pPr>
      <w:r>
        <w:rPr>
          <w:rFonts w:ascii="Times New Roman" w:hAnsi="Times New Roman"/>
          <w:sz w:val="28"/>
          <w:szCs w:val="28"/>
        </w:rPr>
        <w:t xml:space="preserve">нарушения целостности кожных и слизистых покровов. </w:t>
      </w:r>
    </w:p>
    <w:p w:rsidR="00991922" w:rsidRDefault="00991922" w:rsidP="00991922">
      <w:pPr>
        <w:spacing w:after="0"/>
        <w:ind w:firstLine="284"/>
        <w:jc w:val="both"/>
        <w:rPr>
          <w:rFonts w:ascii="Times New Roman" w:hAnsi="Times New Roman"/>
          <w:sz w:val="28"/>
          <w:szCs w:val="28"/>
        </w:rPr>
      </w:pPr>
      <w:r>
        <w:rPr>
          <w:rFonts w:ascii="Times New Roman" w:hAnsi="Times New Roman"/>
          <w:sz w:val="28"/>
          <w:szCs w:val="28"/>
        </w:rPr>
        <w:t xml:space="preserve">Заболевание в тяжёлой  форме влечёт за собой  у переболевших появление иммунитета, в то время как лёгкое течение болезни может  обусловить повторное заболевание человека  при новой встрече с возбудителем. </w:t>
      </w:r>
    </w:p>
    <w:p w:rsidR="00991922" w:rsidRDefault="00991922" w:rsidP="00991922">
      <w:pPr>
        <w:spacing w:after="0"/>
        <w:ind w:firstLine="426"/>
        <w:jc w:val="both"/>
        <w:rPr>
          <w:rFonts w:ascii="Times New Roman" w:hAnsi="Times New Roman"/>
          <w:sz w:val="28"/>
          <w:szCs w:val="28"/>
        </w:rPr>
      </w:pPr>
      <w:r>
        <w:rPr>
          <w:rFonts w:ascii="Times New Roman" w:hAnsi="Times New Roman"/>
          <w:b/>
          <w:sz w:val="28"/>
          <w:szCs w:val="28"/>
        </w:rPr>
        <w:t xml:space="preserve">Проявление эпидемического процесса. </w:t>
      </w:r>
      <w:r>
        <w:rPr>
          <w:rFonts w:ascii="Times New Roman" w:hAnsi="Times New Roman"/>
          <w:sz w:val="28"/>
          <w:szCs w:val="28"/>
        </w:rPr>
        <w:t xml:space="preserve">Распространение сибирской язвы носит  повсеместный характер и отмечается на всех континентах, но больше всего в странах с развитым животноводством. Восприимчивость людей к заболеванию  всеобщая чаще всего заражаются люди по роду своей профессии. </w:t>
      </w:r>
    </w:p>
    <w:p w:rsidR="00991922" w:rsidRDefault="00991922" w:rsidP="00991922">
      <w:pPr>
        <w:spacing w:after="0"/>
        <w:ind w:firstLine="426"/>
        <w:jc w:val="both"/>
        <w:rPr>
          <w:rFonts w:ascii="Times New Roman" w:hAnsi="Times New Roman"/>
          <w:sz w:val="28"/>
          <w:szCs w:val="28"/>
        </w:rPr>
      </w:pPr>
      <w:r>
        <w:rPr>
          <w:rFonts w:ascii="Times New Roman" w:hAnsi="Times New Roman"/>
          <w:sz w:val="28"/>
          <w:szCs w:val="28"/>
        </w:rPr>
        <w:t>Заболеваемость животных возрастает в июне-сентябре в период соприкосновения их с почвенными очагами сибирской язвы в  пастбищных условиях. Сезонность  заболеваемости людей повторяет  летнее – осенний характер  заболеваемости животных.  Заболевания сибирской язвой имеют  выраженный профессиональный характер.</w:t>
      </w:r>
    </w:p>
    <w:p w:rsidR="00991922" w:rsidRDefault="00991922" w:rsidP="00991922">
      <w:pPr>
        <w:spacing w:after="0"/>
        <w:ind w:firstLine="426"/>
        <w:jc w:val="both"/>
        <w:rPr>
          <w:rFonts w:ascii="Times New Roman" w:hAnsi="Times New Roman"/>
          <w:sz w:val="28"/>
          <w:szCs w:val="28"/>
          <w:lang w:val="az-Latn-AZ"/>
        </w:rPr>
      </w:pPr>
      <w:r>
        <w:rPr>
          <w:rFonts w:ascii="Times New Roman" w:hAnsi="Times New Roman"/>
          <w:i/>
          <w:sz w:val="28"/>
          <w:szCs w:val="28"/>
        </w:rPr>
        <w:lastRenderedPageBreak/>
        <w:t>Выделяют три типа заболеваемости: 1.</w:t>
      </w:r>
      <w:r>
        <w:rPr>
          <w:rFonts w:ascii="Times New Roman" w:hAnsi="Times New Roman"/>
          <w:sz w:val="28"/>
          <w:szCs w:val="28"/>
        </w:rPr>
        <w:t>Профессионально-сельскохозяйственную, 2. Профессионально-индустриальную, 3.Случайно- бытовую.</w:t>
      </w:r>
    </w:p>
    <w:p w:rsidR="00991922" w:rsidRDefault="00991922" w:rsidP="00991922">
      <w:pPr>
        <w:spacing w:after="0"/>
        <w:ind w:firstLine="567"/>
        <w:jc w:val="both"/>
        <w:rPr>
          <w:rFonts w:ascii="Times New Roman" w:hAnsi="Times New Roman"/>
          <w:sz w:val="28"/>
          <w:szCs w:val="28"/>
        </w:rPr>
      </w:pPr>
      <w:r>
        <w:rPr>
          <w:rFonts w:ascii="Times New Roman" w:hAnsi="Times New Roman"/>
          <w:i/>
          <w:sz w:val="28"/>
          <w:szCs w:val="28"/>
        </w:rPr>
        <w:t>Профессионально-сельскохозяйственная</w:t>
      </w:r>
      <w:r>
        <w:rPr>
          <w:rFonts w:ascii="Times New Roman" w:hAnsi="Times New Roman"/>
          <w:b/>
          <w:sz w:val="28"/>
          <w:szCs w:val="28"/>
        </w:rPr>
        <w:t xml:space="preserve"> </w:t>
      </w:r>
      <w:r>
        <w:rPr>
          <w:rFonts w:ascii="Times New Roman" w:hAnsi="Times New Roman"/>
          <w:sz w:val="28"/>
          <w:szCs w:val="28"/>
        </w:rPr>
        <w:t xml:space="preserve">сибирская  язва характеризуется тем, что наблюдается  у людей занятых в общественном животноводстве - чабаны, пастухи, ветеринарные и зоотехнические специалисты. При этом заражение чаще происходит контактным путем, и в инфицировании людей  вегетативные формы возбудителя. </w:t>
      </w:r>
    </w:p>
    <w:p w:rsidR="00991922" w:rsidRDefault="00991922" w:rsidP="00991922">
      <w:pPr>
        <w:spacing w:after="0"/>
        <w:ind w:firstLine="567"/>
        <w:jc w:val="both"/>
        <w:rPr>
          <w:rFonts w:ascii="Times New Roman" w:hAnsi="Times New Roman"/>
          <w:sz w:val="28"/>
          <w:szCs w:val="28"/>
        </w:rPr>
      </w:pPr>
      <w:r>
        <w:rPr>
          <w:rFonts w:ascii="Times New Roman" w:hAnsi="Times New Roman"/>
          <w:i/>
          <w:sz w:val="28"/>
          <w:szCs w:val="28"/>
        </w:rPr>
        <w:t>Профессионально–индустриальную</w:t>
      </w:r>
      <w:r>
        <w:rPr>
          <w:rFonts w:ascii="Times New Roman" w:hAnsi="Times New Roman"/>
          <w:b/>
          <w:sz w:val="28"/>
          <w:szCs w:val="28"/>
        </w:rPr>
        <w:t xml:space="preserve"> </w:t>
      </w:r>
      <w:r>
        <w:rPr>
          <w:rFonts w:ascii="Times New Roman" w:hAnsi="Times New Roman"/>
          <w:sz w:val="28"/>
          <w:szCs w:val="28"/>
        </w:rPr>
        <w:t xml:space="preserve">заболеваемость сибирской язвой характеризуется тем, что заражение людей происходит в процессе технологической переработки продуктов животноводства. При этом характерно инфицирование  людей  спорами возбудителя. </w:t>
      </w:r>
    </w:p>
    <w:p w:rsidR="00991922" w:rsidRDefault="00991922" w:rsidP="00991922">
      <w:pPr>
        <w:spacing w:after="0"/>
        <w:ind w:firstLine="566"/>
        <w:jc w:val="both"/>
        <w:rPr>
          <w:sz w:val="28"/>
          <w:szCs w:val="28"/>
        </w:rPr>
      </w:pPr>
      <w:r>
        <w:rPr>
          <w:rFonts w:ascii="Times New Roman" w:hAnsi="Times New Roman"/>
          <w:i/>
          <w:sz w:val="28"/>
          <w:szCs w:val="28"/>
        </w:rPr>
        <w:t>Случайно- бытовую (непрофессиональная)</w:t>
      </w:r>
      <w:r>
        <w:rPr>
          <w:rFonts w:ascii="Times New Roman" w:hAnsi="Times New Roman"/>
          <w:sz w:val="28"/>
          <w:szCs w:val="28"/>
        </w:rPr>
        <w:t xml:space="preserve">  сибирская язва наблюдается  у людей, случай но имевших контакт с сельскохозяйственными  животными общественного  или частного  сектора, их трупами и различными продуктами животноводства. Заболевания преобладают в сельской  местности, чаще среди лиц  мужского  пола. Болеют люди всех возрастов.   Сибирская язва протекает в виде различных клинических форм:  1. Локализованная форма (кожная), 2. Генерализованная форма (лёгочная, кишечная). </w:t>
      </w:r>
    </w:p>
    <w:p w:rsidR="00991922" w:rsidRDefault="00991922" w:rsidP="00991922">
      <w:pPr>
        <w:spacing w:after="0"/>
        <w:ind w:firstLine="566"/>
        <w:jc w:val="both"/>
        <w:rPr>
          <w:rFonts w:ascii="Times New Roman" w:hAnsi="Times New Roman"/>
          <w:sz w:val="28"/>
          <w:szCs w:val="28"/>
        </w:rPr>
      </w:pPr>
      <w:r>
        <w:rPr>
          <w:rFonts w:ascii="Times New Roman" w:hAnsi="Times New Roman"/>
          <w:i/>
          <w:sz w:val="28"/>
          <w:szCs w:val="28"/>
        </w:rPr>
        <w:t>Локализованная (кожная) форма</w:t>
      </w:r>
      <w:r>
        <w:rPr>
          <w:rFonts w:ascii="Times New Roman" w:hAnsi="Times New Roman"/>
          <w:b/>
          <w:sz w:val="28"/>
          <w:szCs w:val="28"/>
        </w:rPr>
        <w:t xml:space="preserve"> – </w:t>
      </w:r>
      <w:r>
        <w:rPr>
          <w:rFonts w:ascii="Times New Roman" w:hAnsi="Times New Roman"/>
          <w:sz w:val="28"/>
          <w:szCs w:val="28"/>
        </w:rPr>
        <w:t xml:space="preserve">наиболее часто встречается (95-98% случаев). Обычно поражаются открытие участки  кожи,  слизистые оболочки глаз, рта, глотки. Инкубационный период (2-14 дней). После инкубационного периода в месте внедрения  инфекции возникает зудящее плотное пятнышко,  после чего оно трансформируется в пузырёк, наполненный жёлтой жидкостью. </w:t>
      </w:r>
    </w:p>
    <w:p w:rsidR="00991922" w:rsidRDefault="00991922" w:rsidP="00991922">
      <w:pPr>
        <w:tabs>
          <w:tab w:val="left" w:pos="7294"/>
        </w:tabs>
        <w:spacing w:after="0"/>
        <w:ind w:firstLine="566"/>
        <w:jc w:val="both"/>
        <w:rPr>
          <w:rFonts w:ascii="Times New Roman" w:hAnsi="Times New Roman"/>
          <w:sz w:val="28"/>
          <w:szCs w:val="28"/>
        </w:rPr>
      </w:pPr>
      <w:r>
        <w:rPr>
          <w:rFonts w:ascii="Times New Roman" w:hAnsi="Times New Roman"/>
          <w:sz w:val="28"/>
          <w:szCs w:val="28"/>
        </w:rPr>
        <w:t xml:space="preserve">После вскрытия пузырька образуется язвочка с  припухлыми краями. В этом  периоде появляются симптомы общей интоксикации. Образуется  сибиреязвенный карбункул. Особенностью этого карбункула является отсутствие болевого  синдрома в зоне некроза. </w:t>
      </w:r>
    </w:p>
    <w:p w:rsidR="00991922" w:rsidRDefault="00991922" w:rsidP="00991922">
      <w:pPr>
        <w:tabs>
          <w:tab w:val="left" w:pos="7294"/>
        </w:tabs>
        <w:spacing w:after="0"/>
        <w:ind w:firstLine="566"/>
        <w:jc w:val="both"/>
        <w:rPr>
          <w:rFonts w:ascii="Times New Roman" w:hAnsi="Times New Roman"/>
          <w:sz w:val="28"/>
          <w:szCs w:val="28"/>
        </w:rPr>
      </w:pPr>
      <w:r>
        <w:rPr>
          <w:rFonts w:ascii="Times New Roman" w:hAnsi="Times New Roman"/>
          <w:sz w:val="28"/>
          <w:szCs w:val="28"/>
        </w:rPr>
        <w:t xml:space="preserve">Развитие сибиреязвенного карбункула сопровождается появлением лимфаденита. На месте карбункула формируется струп (со 2-ой недели). С конца 3-ей недели начинается отторжение струпа и образуется гранулирующая язва с гнойным отделяемым. Под гнойной корочкой идёт эпителизация. Отторжение струпа  заканчивается к 4-ой неделе болезни.      </w:t>
      </w:r>
    </w:p>
    <w:p w:rsidR="00991922" w:rsidRDefault="00991922" w:rsidP="00991922">
      <w:pPr>
        <w:tabs>
          <w:tab w:val="left" w:pos="7294"/>
        </w:tabs>
        <w:spacing w:after="0"/>
        <w:ind w:firstLine="566"/>
        <w:jc w:val="both"/>
        <w:rPr>
          <w:rFonts w:ascii="Times New Roman" w:hAnsi="Times New Roman"/>
          <w:sz w:val="28"/>
          <w:szCs w:val="28"/>
        </w:rPr>
      </w:pPr>
      <w:r>
        <w:rPr>
          <w:rFonts w:ascii="Times New Roman" w:hAnsi="Times New Roman"/>
          <w:i/>
          <w:sz w:val="28"/>
          <w:szCs w:val="28"/>
        </w:rPr>
        <w:t>Генерализованная форма (септическая)</w:t>
      </w:r>
      <w:r>
        <w:rPr>
          <w:rFonts w:ascii="Times New Roman" w:hAnsi="Times New Roman"/>
          <w:b/>
          <w:sz w:val="28"/>
          <w:szCs w:val="28"/>
        </w:rPr>
        <w:t xml:space="preserve"> </w:t>
      </w:r>
      <w:r>
        <w:rPr>
          <w:rFonts w:ascii="Times New Roman" w:hAnsi="Times New Roman"/>
          <w:sz w:val="28"/>
          <w:szCs w:val="28"/>
        </w:rPr>
        <w:t xml:space="preserve">сибирской  язвы  развивается редко. Она может быть следствием лекального  процесса или возникать первично. Заболевание протекает очень тяжело вследствие токсикоза и нарастающей бактериемии, что приводит к инфекционно-токсическому шоку, к нарушению гемодинамики, гипоксии, стёку мозга. Все эти симптомы являются причиной  легального исхода, наступающего на 3-5-й день болезни. </w:t>
      </w:r>
    </w:p>
    <w:p w:rsidR="00991922" w:rsidRDefault="00991922" w:rsidP="00991922">
      <w:pPr>
        <w:tabs>
          <w:tab w:val="left" w:pos="7294"/>
        </w:tabs>
        <w:spacing w:after="0"/>
        <w:ind w:firstLine="566"/>
        <w:jc w:val="both"/>
        <w:rPr>
          <w:rFonts w:ascii="Times New Roman" w:hAnsi="Times New Roman"/>
          <w:sz w:val="28"/>
          <w:szCs w:val="28"/>
        </w:rPr>
      </w:pPr>
      <w:r>
        <w:rPr>
          <w:rFonts w:ascii="Times New Roman" w:hAnsi="Times New Roman"/>
          <w:i/>
          <w:sz w:val="28"/>
          <w:szCs w:val="28"/>
        </w:rPr>
        <w:lastRenderedPageBreak/>
        <w:t>Лабораторная диагностика</w:t>
      </w:r>
      <w:r>
        <w:rPr>
          <w:rFonts w:ascii="Times New Roman" w:hAnsi="Times New Roman"/>
          <w:b/>
          <w:sz w:val="28"/>
          <w:szCs w:val="28"/>
        </w:rPr>
        <w:t xml:space="preserve"> </w:t>
      </w:r>
      <w:r>
        <w:rPr>
          <w:rFonts w:ascii="Times New Roman" w:hAnsi="Times New Roman"/>
          <w:sz w:val="28"/>
          <w:szCs w:val="28"/>
        </w:rPr>
        <w:t xml:space="preserve">включает: </w:t>
      </w:r>
    </w:p>
    <w:p w:rsidR="00991922" w:rsidRDefault="00991922" w:rsidP="00991922">
      <w:pPr>
        <w:numPr>
          <w:ilvl w:val="0"/>
          <w:numId w:val="6"/>
        </w:numPr>
        <w:spacing w:after="0"/>
        <w:ind w:left="0" w:firstLine="0"/>
        <w:jc w:val="both"/>
        <w:rPr>
          <w:rFonts w:ascii="Times New Roman" w:hAnsi="Times New Roman"/>
          <w:sz w:val="28"/>
          <w:szCs w:val="28"/>
        </w:rPr>
      </w:pPr>
      <w:r>
        <w:rPr>
          <w:rFonts w:ascii="Times New Roman" w:hAnsi="Times New Roman"/>
          <w:sz w:val="28"/>
          <w:szCs w:val="28"/>
        </w:rPr>
        <w:t>Микроскопического окрашенного мазка;</w:t>
      </w:r>
    </w:p>
    <w:p w:rsidR="00991922" w:rsidRDefault="00991922" w:rsidP="00991922">
      <w:pPr>
        <w:numPr>
          <w:ilvl w:val="0"/>
          <w:numId w:val="6"/>
        </w:numPr>
        <w:spacing w:after="0"/>
        <w:ind w:left="0" w:firstLine="0"/>
        <w:jc w:val="both"/>
        <w:rPr>
          <w:rFonts w:ascii="Times New Roman" w:hAnsi="Times New Roman"/>
          <w:sz w:val="28"/>
          <w:szCs w:val="28"/>
        </w:rPr>
      </w:pPr>
      <w:r>
        <w:rPr>
          <w:rFonts w:ascii="Times New Roman" w:hAnsi="Times New Roman"/>
          <w:sz w:val="28"/>
          <w:szCs w:val="28"/>
        </w:rPr>
        <w:t>Посев на питательные среды;</w:t>
      </w:r>
    </w:p>
    <w:p w:rsidR="00991922" w:rsidRDefault="00991922" w:rsidP="00991922">
      <w:pPr>
        <w:numPr>
          <w:ilvl w:val="0"/>
          <w:numId w:val="6"/>
        </w:numPr>
        <w:spacing w:after="0"/>
        <w:ind w:left="0" w:firstLine="0"/>
        <w:jc w:val="both"/>
        <w:rPr>
          <w:rFonts w:ascii="Times New Roman" w:hAnsi="Times New Roman"/>
          <w:sz w:val="28"/>
          <w:szCs w:val="28"/>
        </w:rPr>
      </w:pPr>
      <w:r>
        <w:rPr>
          <w:rFonts w:ascii="Times New Roman" w:hAnsi="Times New Roman"/>
          <w:sz w:val="28"/>
          <w:szCs w:val="28"/>
        </w:rPr>
        <w:t>Заражение  лабораторных животных (для выделения чистой культуры и оценки её вирулентности).</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rPr>
        <w:t xml:space="preserve">В качестве диагностического теста  используют кожную аллергическую пробу с аллергеном - антраксином. Внутрикожная инъекция антраксина в случае наличия у человека  заболевания сибирской язвой влечёт развитие гиперемии и инфильтрата. </w:t>
      </w:r>
    </w:p>
    <w:p w:rsidR="00991922" w:rsidRDefault="00991922" w:rsidP="00991922">
      <w:pPr>
        <w:spacing w:after="0"/>
        <w:ind w:firstLine="708"/>
        <w:jc w:val="both"/>
        <w:rPr>
          <w:rFonts w:ascii="Times New Roman" w:hAnsi="Times New Roman"/>
          <w:sz w:val="28"/>
          <w:szCs w:val="28"/>
        </w:rPr>
      </w:pPr>
      <w:r>
        <w:rPr>
          <w:rFonts w:ascii="Times New Roman" w:hAnsi="Times New Roman"/>
          <w:i/>
          <w:sz w:val="28"/>
          <w:szCs w:val="28"/>
        </w:rPr>
        <w:t>Серологические реакции ИФА</w:t>
      </w:r>
      <w:r>
        <w:rPr>
          <w:rFonts w:ascii="Times New Roman" w:hAnsi="Times New Roman"/>
          <w:sz w:val="28"/>
          <w:szCs w:val="28"/>
        </w:rPr>
        <w:t xml:space="preserve"> (иммуноферментная реакция, ЭФИ-электрофоретическая  иммунная реакция).</w:t>
      </w:r>
    </w:p>
    <w:p w:rsidR="00991922" w:rsidRDefault="00991922" w:rsidP="00991922">
      <w:pPr>
        <w:spacing w:after="0"/>
        <w:ind w:firstLine="708"/>
        <w:jc w:val="both"/>
        <w:rPr>
          <w:rFonts w:ascii="Times New Roman" w:hAnsi="Times New Roman"/>
          <w:b/>
          <w:sz w:val="28"/>
          <w:szCs w:val="28"/>
        </w:rPr>
      </w:pPr>
      <w:r>
        <w:rPr>
          <w:rFonts w:ascii="Times New Roman" w:hAnsi="Times New Roman"/>
          <w:b/>
          <w:sz w:val="28"/>
          <w:szCs w:val="28"/>
        </w:rPr>
        <w:t>Профилактические и противоэпидемические мероприятия</w:t>
      </w:r>
    </w:p>
    <w:p w:rsidR="00991922" w:rsidRDefault="00991922" w:rsidP="00991922">
      <w:pPr>
        <w:spacing w:after="0"/>
        <w:ind w:firstLine="708"/>
        <w:jc w:val="both"/>
        <w:rPr>
          <w:rFonts w:ascii="Times New Roman" w:hAnsi="Times New Roman"/>
          <w:sz w:val="28"/>
          <w:szCs w:val="28"/>
        </w:rPr>
      </w:pPr>
      <w:r>
        <w:rPr>
          <w:rFonts w:ascii="Times New Roman" w:hAnsi="Times New Roman"/>
          <w:i/>
          <w:sz w:val="28"/>
          <w:szCs w:val="28"/>
        </w:rPr>
        <w:t>Профилактические мероприятия</w:t>
      </w:r>
      <w:r>
        <w:rPr>
          <w:rFonts w:ascii="Times New Roman" w:hAnsi="Times New Roman"/>
          <w:sz w:val="28"/>
          <w:szCs w:val="28"/>
        </w:rPr>
        <w:t xml:space="preserve"> подразделяются на ветеринарные и медико-санитарные. </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u w:val="single"/>
        </w:rPr>
        <w:t>Ветеринарная служба осуществляет</w:t>
      </w:r>
      <w:r>
        <w:rPr>
          <w:rFonts w:ascii="Times New Roman" w:hAnsi="Times New Roman"/>
          <w:sz w:val="28"/>
          <w:szCs w:val="28"/>
        </w:rPr>
        <w:t xml:space="preserve">: </w:t>
      </w:r>
    </w:p>
    <w:p w:rsidR="00991922" w:rsidRDefault="00991922" w:rsidP="00991922">
      <w:pPr>
        <w:numPr>
          <w:ilvl w:val="0"/>
          <w:numId w:val="7"/>
        </w:numPr>
        <w:spacing w:after="0"/>
        <w:ind w:left="284" w:hanging="284"/>
        <w:jc w:val="both"/>
        <w:rPr>
          <w:rFonts w:ascii="Times New Roman" w:hAnsi="Times New Roman"/>
          <w:sz w:val="28"/>
          <w:szCs w:val="28"/>
        </w:rPr>
      </w:pPr>
      <w:r>
        <w:rPr>
          <w:rFonts w:ascii="Times New Roman" w:hAnsi="Times New Roman"/>
          <w:sz w:val="28"/>
          <w:szCs w:val="28"/>
        </w:rPr>
        <w:t>Выявление, учёт неблагополучных по сибирской язве пунктов;</w:t>
      </w:r>
    </w:p>
    <w:p w:rsidR="00991922" w:rsidRDefault="00991922" w:rsidP="00991922">
      <w:pPr>
        <w:numPr>
          <w:ilvl w:val="0"/>
          <w:numId w:val="7"/>
        </w:numPr>
        <w:spacing w:after="0"/>
        <w:ind w:left="284" w:hanging="284"/>
        <w:jc w:val="both"/>
        <w:rPr>
          <w:rFonts w:ascii="Times New Roman" w:hAnsi="Times New Roman"/>
          <w:sz w:val="28"/>
          <w:szCs w:val="28"/>
        </w:rPr>
      </w:pPr>
      <w:r>
        <w:rPr>
          <w:rFonts w:ascii="Times New Roman" w:hAnsi="Times New Roman"/>
          <w:sz w:val="28"/>
          <w:szCs w:val="28"/>
        </w:rPr>
        <w:t>Плановая иммунизация сельскохозяйственных животных в неблагополучных по сибирской язве пунктов;</w:t>
      </w:r>
    </w:p>
    <w:p w:rsidR="00991922" w:rsidRDefault="00991922" w:rsidP="00991922">
      <w:pPr>
        <w:numPr>
          <w:ilvl w:val="0"/>
          <w:numId w:val="7"/>
        </w:numPr>
        <w:spacing w:after="0"/>
        <w:ind w:left="284" w:hanging="284"/>
        <w:jc w:val="both"/>
        <w:rPr>
          <w:rFonts w:ascii="Times New Roman" w:hAnsi="Times New Roman"/>
          <w:sz w:val="28"/>
          <w:szCs w:val="28"/>
        </w:rPr>
      </w:pPr>
      <w:r>
        <w:rPr>
          <w:rFonts w:ascii="Times New Roman" w:hAnsi="Times New Roman"/>
          <w:sz w:val="28"/>
          <w:szCs w:val="28"/>
        </w:rPr>
        <w:t>Контроль за состоянием скотомогильников, пастбищ, животноводческих объектов;</w:t>
      </w:r>
    </w:p>
    <w:p w:rsidR="00991922" w:rsidRDefault="00991922" w:rsidP="00991922">
      <w:pPr>
        <w:numPr>
          <w:ilvl w:val="0"/>
          <w:numId w:val="7"/>
        </w:numPr>
        <w:spacing w:after="0"/>
        <w:ind w:left="284" w:hanging="284"/>
        <w:jc w:val="both"/>
        <w:rPr>
          <w:rFonts w:ascii="Times New Roman" w:hAnsi="Times New Roman"/>
          <w:sz w:val="28"/>
          <w:szCs w:val="28"/>
        </w:rPr>
      </w:pPr>
      <w:r>
        <w:rPr>
          <w:rFonts w:ascii="Times New Roman" w:hAnsi="Times New Roman"/>
          <w:sz w:val="28"/>
          <w:szCs w:val="28"/>
        </w:rPr>
        <w:t>Контроль за соблюдением ветеринарно-санитарных правил при заготовке, хранении, транспортировке и обработке сырья животного  происхождения;</w:t>
      </w:r>
    </w:p>
    <w:p w:rsidR="00991922" w:rsidRDefault="00991922" w:rsidP="00991922">
      <w:pPr>
        <w:numPr>
          <w:ilvl w:val="0"/>
          <w:numId w:val="7"/>
        </w:numPr>
        <w:spacing w:after="0"/>
        <w:ind w:left="284" w:hanging="284"/>
        <w:jc w:val="both"/>
        <w:rPr>
          <w:rFonts w:ascii="Times New Roman" w:hAnsi="Times New Roman"/>
          <w:sz w:val="28"/>
          <w:szCs w:val="28"/>
        </w:rPr>
      </w:pPr>
      <w:r>
        <w:rPr>
          <w:rFonts w:ascii="Times New Roman" w:hAnsi="Times New Roman"/>
          <w:sz w:val="28"/>
          <w:szCs w:val="28"/>
        </w:rPr>
        <w:t>Своевременная диагностика сибирской язвы у животных, их изоляция, обеззараживание  трупов павших животных.</w:t>
      </w:r>
    </w:p>
    <w:p w:rsidR="00991922" w:rsidRDefault="00991922" w:rsidP="00991922">
      <w:pPr>
        <w:numPr>
          <w:ilvl w:val="0"/>
          <w:numId w:val="7"/>
        </w:numPr>
        <w:spacing w:after="0"/>
        <w:ind w:left="284" w:hanging="284"/>
        <w:jc w:val="both"/>
        <w:rPr>
          <w:rFonts w:ascii="Times New Roman" w:hAnsi="Times New Roman"/>
          <w:sz w:val="28"/>
          <w:szCs w:val="28"/>
        </w:rPr>
      </w:pPr>
      <w:r>
        <w:rPr>
          <w:rFonts w:ascii="Times New Roman" w:hAnsi="Times New Roman"/>
          <w:sz w:val="28"/>
          <w:szCs w:val="28"/>
        </w:rPr>
        <w:t xml:space="preserve">Ветеринарно-просветительная работа  среди населения. </w:t>
      </w:r>
    </w:p>
    <w:p w:rsidR="00991922" w:rsidRDefault="00991922" w:rsidP="00991922">
      <w:pPr>
        <w:spacing w:after="0"/>
        <w:ind w:left="284" w:hanging="284"/>
        <w:jc w:val="both"/>
        <w:rPr>
          <w:rFonts w:ascii="Times New Roman" w:hAnsi="Times New Roman"/>
          <w:b/>
          <w:sz w:val="28"/>
          <w:szCs w:val="28"/>
        </w:rPr>
      </w:pPr>
      <w:r>
        <w:rPr>
          <w:rFonts w:ascii="Times New Roman" w:hAnsi="Times New Roman"/>
          <w:i/>
          <w:sz w:val="28"/>
          <w:szCs w:val="28"/>
        </w:rPr>
        <w:t>Медико-санитарные мероприятия включено</w:t>
      </w:r>
      <w:r>
        <w:rPr>
          <w:rFonts w:ascii="Times New Roman" w:hAnsi="Times New Roman"/>
          <w:b/>
          <w:sz w:val="28"/>
          <w:szCs w:val="28"/>
        </w:rPr>
        <w:t>:</w:t>
      </w:r>
    </w:p>
    <w:p w:rsidR="00991922" w:rsidRDefault="00991922" w:rsidP="00991922">
      <w:pPr>
        <w:numPr>
          <w:ilvl w:val="0"/>
          <w:numId w:val="8"/>
        </w:numPr>
        <w:spacing w:after="0"/>
        <w:ind w:left="284" w:hanging="284"/>
        <w:jc w:val="both"/>
        <w:rPr>
          <w:rFonts w:ascii="Times New Roman" w:hAnsi="Times New Roman"/>
          <w:sz w:val="28"/>
          <w:szCs w:val="28"/>
        </w:rPr>
      </w:pPr>
      <w:r>
        <w:rPr>
          <w:rFonts w:ascii="Times New Roman" w:hAnsi="Times New Roman"/>
          <w:sz w:val="28"/>
          <w:szCs w:val="28"/>
        </w:rPr>
        <w:t>Контроль за соблюдением общесанитарных профилактических мероприятий в неблагополучных по сибирской язве пунктах;</w:t>
      </w:r>
    </w:p>
    <w:p w:rsidR="00991922" w:rsidRDefault="00991922" w:rsidP="00991922">
      <w:pPr>
        <w:numPr>
          <w:ilvl w:val="0"/>
          <w:numId w:val="8"/>
        </w:numPr>
        <w:spacing w:after="0"/>
        <w:ind w:left="284" w:hanging="284"/>
        <w:jc w:val="both"/>
        <w:rPr>
          <w:rFonts w:ascii="Times New Roman" w:hAnsi="Times New Roman"/>
          <w:sz w:val="28"/>
          <w:szCs w:val="28"/>
        </w:rPr>
      </w:pPr>
      <w:r>
        <w:rPr>
          <w:rFonts w:ascii="Times New Roman" w:hAnsi="Times New Roman"/>
          <w:sz w:val="28"/>
          <w:szCs w:val="28"/>
        </w:rPr>
        <w:t>Контроль за соблюдением общесанитарных профилактических мероприятий при заготовке, хранении, транспортировке и переработке сырья животного происхождения.</w:t>
      </w:r>
    </w:p>
    <w:p w:rsidR="00991922" w:rsidRDefault="00991922" w:rsidP="00991922">
      <w:pPr>
        <w:numPr>
          <w:ilvl w:val="0"/>
          <w:numId w:val="8"/>
        </w:numPr>
        <w:spacing w:after="0"/>
        <w:ind w:left="284" w:hanging="284"/>
        <w:jc w:val="both"/>
        <w:rPr>
          <w:rFonts w:ascii="Times New Roman" w:hAnsi="Times New Roman"/>
          <w:sz w:val="28"/>
          <w:szCs w:val="28"/>
        </w:rPr>
      </w:pPr>
      <w:r>
        <w:rPr>
          <w:rFonts w:ascii="Times New Roman" w:hAnsi="Times New Roman"/>
          <w:sz w:val="28"/>
          <w:szCs w:val="28"/>
        </w:rPr>
        <w:t>Вакцинопрофилактика лиц, подверженных повышенному  риску заражения сибирской язвой.</w:t>
      </w:r>
    </w:p>
    <w:p w:rsidR="00991922" w:rsidRDefault="00991922" w:rsidP="00991922">
      <w:pPr>
        <w:numPr>
          <w:ilvl w:val="0"/>
          <w:numId w:val="8"/>
        </w:numPr>
        <w:spacing w:after="0"/>
        <w:ind w:left="284" w:hanging="284"/>
        <w:jc w:val="both"/>
        <w:rPr>
          <w:rFonts w:ascii="Times New Roman" w:hAnsi="Times New Roman"/>
          <w:sz w:val="28"/>
          <w:szCs w:val="28"/>
        </w:rPr>
      </w:pPr>
      <w:r>
        <w:rPr>
          <w:rFonts w:ascii="Times New Roman" w:hAnsi="Times New Roman"/>
          <w:sz w:val="28"/>
          <w:szCs w:val="28"/>
        </w:rPr>
        <w:t>Обязательная госпитализация и лечение  больных;</w:t>
      </w:r>
    </w:p>
    <w:p w:rsidR="00991922" w:rsidRDefault="00991922" w:rsidP="00991922">
      <w:pPr>
        <w:numPr>
          <w:ilvl w:val="0"/>
          <w:numId w:val="8"/>
        </w:numPr>
        <w:spacing w:after="0"/>
        <w:ind w:left="284" w:hanging="284"/>
        <w:jc w:val="both"/>
        <w:rPr>
          <w:rFonts w:ascii="Times New Roman" w:hAnsi="Times New Roman"/>
          <w:sz w:val="28"/>
          <w:szCs w:val="28"/>
        </w:rPr>
      </w:pPr>
      <w:r>
        <w:rPr>
          <w:rFonts w:ascii="Times New Roman" w:hAnsi="Times New Roman"/>
          <w:sz w:val="28"/>
          <w:szCs w:val="28"/>
        </w:rPr>
        <w:t>Заключительная дезинфекция в помещении где находится больной человек;</w:t>
      </w:r>
    </w:p>
    <w:p w:rsidR="00991922" w:rsidRDefault="00991922" w:rsidP="00991922">
      <w:pPr>
        <w:numPr>
          <w:ilvl w:val="0"/>
          <w:numId w:val="8"/>
        </w:numPr>
        <w:spacing w:after="0"/>
        <w:ind w:left="284" w:hanging="284"/>
        <w:jc w:val="both"/>
        <w:rPr>
          <w:rFonts w:ascii="Times New Roman" w:hAnsi="Times New Roman"/>
          <w:sz w:val="28"/>
          <w:szCs w:val="28"/>
        </w:rPr>
      </w:pPr>
      <w:r>
        <w:rPr>
          <w:rFonts w:ascii="Times New Roman" w:hAnsi="Times New Roman"/>
          <w:sz w:val="28"/>
          <w:szCs w:val="28"/>
        </w:rPr>
        <w:t>Проведение экстренной профилактики  среди лиц, соприкасавшихся с источником  возбудителя инфекции;</w:t>
      </w:r>
    </w:p>
    <w:p w:rsidR="00991922" w:rsidRDefault="00991922" w:rsidP="00991922">
      <w:pPr>
        <w:numPr>
          <w:ilvl w:val="0"/>
          <w:numId w:val="8"/>
        </w:numPr>
        <w:spacing w:after="0"/>
        <w:ind w:left="284" w:hanging="284"/>
        <w:jc w:val="both"/>
        <w:rPr>
          <w:rFonts w:ascii="Times New Roman" w:hAnsi="Times New Roman"/>
          <w:sz w:val="28"/>
          <w:szCs w:val="28"/>
        </w:rPr>
      </w:pPr>
      <w:r>
        <w:rPr>
          <w:rFonts w:ascii="Times New Roman" w:hAnsi="Times New Roman"/>
          <w:sz w:val="28"/>
          <w:szCs w:val="28"/>
        </w:rPr>
        <w:t xml:space="preserve">Санитарно-просветительная  работа среди населения. </w:t>
      </w:r>
    </w:p>
    <w:p w:rsidR="00991922" w:rsidRDefault="00991922" w:rsidP="00991922">
      <w:pPr>
        <w:spacing w:after="0"/>
        <w:ind w:firstLine="567"/>
        <w:jc w:val="both"/>
        <w:rPr>
          <w:rFonts w:ascii="Times New Roman" w:hAnsi="Times New Roman"/>
          <w:b/>
          <w:i/>
          <w:sz w:val="28"/>
          <w:szCs w:val="28"/>
        </w:rPr>
      </w:pPr>
      <w:r>
        <w:rPr>
          <w:rFonts w:ascii="Times New Roman" w:hAnsi="Times New Roman"/>
          <w:b/>
          <w:i/>
          <w:sz w:val="28"/>
          <w:szCs w:val="28"/>
        </w:rPr>
        <w:lastRenderedPageBreak/>
        <w:t>Прививкам подлежат:</w:t>
      </w:r>
    </w:p>
    <w:p w:rsidR="00991922" w:rsidRDefault="00991922" w:rsidP="00991922">
      <w:pPr>
        <w:numPr>
          <w:ilvl w:val="0"/>
          <w:numId w:val="9"/>
        </w:numPr>
        <w:spacing w:after="0"/>
        <w:ind w:left="0" w:firstLine="0"/>
        <w:jc w:val="both"/>
        <w:rPr>
          <w:rFonts w:ascii="Times New Roman" w:hAnsi="Times New Roman"/>
          <w:sz w:val="28"/>
          <w:szCs w:val="28"/>
        </w:rPr>
      </w:pPr>
      <w:r>
        <w:rPr>
          <w:rFonts w:ascii="Times New Roman" w:hAnsi="Times New Roman"/>
          <w:sz w:val="28"/>
          <w:szCs w:val="28"/>
        </w:rPr>
        <w:t>Лица, работающие с живыми  культурами возбудителей сибирской язвы;</w:t>
      </w:r>
    </w:p>
    <w:p w:rsidR="00991922" w:rsidRDefault="00991922" w:rsidP="00991922">
      <w:pPr>
        <w:numPr>
          <w:ilvl w:val="0"/>
          <w:numId w:val="9"/>
        </w:numPr>
        <w:spacing w:after="0"/>
        <w:ind w:left="0" w:firstLine="0"/>
        <w:jc w:val="both"/>
        <w:rPr>
          <w:rFonts w:ascii="Times New Roman" w:hAnsi="Times New Roman"/>
          <w:sz w:val="28"/>
          <w:szCs w:val="28"/>
        </w:rPr>
      </w:pPr>
      <w:r>
        <w:rPr>
          <w:rFonts w:ascii="Times New Roman" w:hAnsi="Times New Roman"/>
          <w:sz w:val="28"/>
          <w:szCs w:val="28"/>
        </w:rPr>
        <w:t>Зооветеринарные работники и лица,  профессионально занятые предубойным  содержанием  скота, а также убоем, разделяют  туш и снятием шкур;</w:t>
      </w:r>
    </w:p>
    <w:p w:rsidR="00991922" w:rsidRDefault="00991922" w:rsidP="00991922">
      <w:pPr>
        <w:numPr>
          <w:ilvl w:val="0"/>
          <w:numId w:val="9"/>
        </w:numPr>
        <w:spacing w:after="0"/>
        <w:ind w:left="0" w:firstLine="0"/>
        <w:jc w:val="both"/>
        <w:rPr>
          <w:rFonts w:ascii="Times New Roman" w:hAnsi="Times New Roman"/>
          <w:sz w:val="28"/>
          <w:szCs w:val="28"/>
        </w:rPr>
      </w:pPr>
      <w:r>
        <w:rPr>
          <w:rFonts w:ascii="Times New Roman" w:hAnsi="Times New Roman"/>
          <w:sz w:val="28"/>
          <w:szCs w:val="28"/>
        </w:rPr>
        <w:t>Лица, занятые сбором, хранением,  транспортировкой и первичной переработкой  сырья, животного происхождения.</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rPr>
        <w:t xml:space="preserve">Вакцинация  проводится живой сибиреязвенной  вакциной  СТИ (Санитарно Технический  Институт) двукратно  с интервалом  в 21 день. Ревакцинацию  проводят ежегодно  с интервалом в 1 год. </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rPr>
        <w:t xml:space="preserve">Госпитализация больного обязательна. Трупы людей, умерших от сибирской язвы, когда диагноз подтверждён лабораторно,  вскрытию не подвергаются. Захоронение трупов  людей, умерших от сибирской язвы, проводится на обычном кладбище. </w:t>
      </w:r>
    </w:p>
    <w:p w:rsidR="00991922" w:rsidRDefault="00991922" w:rsidP="00991922">
      <w:pPr>
        <w:spacing w:after="0"/>
        <w:ind w:firstLine="708"/>
        <w:jc w:val="both"/>
        <w:rPr>
          <w:rFonts w:ascii="Times New Roman" w:hAnsi="Times New Roman"/>
          <w:sz w:val="28"/>
          <w:szCs w:val="28"/>
        </w:rPr>
      </w:pPr>
      <w:r>
        <w:rPr>
          <w:rFonts w:ascii="Times New Roman" w:hAnsi="Times New Roman"/>
          <w:sz w:val="28"/>
          <w:szCs w:val="28"/>
        </w:rPr>
        <w:t xml:space="preserve">Помещение, где находился больной сибирской  язвой (труп) подвергается дезинфекции. Носильные  вещи больного обрабатывают камерным способом. За контактами устанавливают медицинское  наблюдение до полной ликвидации очага. </w:t>
      </w:r>
    </w:p>
    <w:p w:rsidR="00991922" w:rsidRPr="00BC06D1" w:rsidRDefault="00991922" w:rsidP="00991922">
      <w:pPr>
        <w:spacing w:after="0"/>
        <w:jc w:val="both"/>
        <w:rPr>
          <w:rFonts w:ascii="Times New Roman" w:hAnsi="Times New Roman" w:cs="Times New Roman"/>
          <w:sz w:val="28"/>
          <w:szCs w:val="28"/>
        </w:rPr>
      </w:pPr>
    </w:p>
    <w:p w:rsidR="00991922" w:rsidRDefault="00991922" w:rsidP="00991922">
      <w:p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991922" w:rsidRDefault="00991922" w:rsidP="00991922">
      <w:pPr>
        <w:pStyle w:val="a3"/>
        <w:numPr>
          <w:ilvl w:val="0"/>
          <w:numId w:val="10"/>
        </w:numPr>
        <w:spacing w:after="0"/>
        <w:rPr>
          <w:rFonts w:ascii="Times New Roman" w:hAnsi="Times New Roman" w:cs="Times New Roman"/>
          <w:sz w:val="24"/>
          <w:szCs w:val="24"/>
        </w:rPr>
      </w:pPr>
      <w:r>
        <w:rPr>
          <w:rStyle w:val="2"/>
          <w:rFonts w:eastAsiaTheme="minorHAnsi"/>
          <w:sz w:val="24"/>
          <w:szCs w:val="24"/>
        </w:rPr>
        <w:t xml:space="preserve">Инфекционные болезни и эпидемиология: </w:t>
      </w:r>
      <w:r>
        <w:rPr>
          <w:rFonts w:ascii="Times New Roman" w:hAnsi="Times New Roman" w:cs="Times New Roman"/>
          <w:sz w:val="24"/>
          <w:szCs w:val="24"/>
        </w:rPr>
        <w:t>Учебник / В.И. Покровский, С.Г. Пак, Н.И. Брико, Б.К. Данилкин. - 2-е изд. - М.: ГЭОТАР-Медиа, 2007. - 816 с.</w:t>
      </w:r>
    </w:p>
    <w:p w:rsidR="00991922" w:rsidRDefault="00991922" w:rsidP="00991922">
      <w:pPr>
        <w:numPr>
          <w:ilvl w:val="0"/>
          <w:numId w:val="10"/>
        </w:numPr>
        <w:spacing w:after="0"/>
        <w:jc w:val="both"/>
        <w:rPr>
          <w:rFonts w:ascii="Times New Roman" w:hAnsi="Times New Roman"/>
          <w:sz w:val="24"/>
          <w:szCs w:val="24"/>
        </w:rPr>
      </w:pPr>
      <w:r>
        <w:rPr>
          <w:rFonts w:ascii="Times New Roman" w:hAnsi="Times New Roman"/>
          <w:sz w:val="24"/>
          <w:szCs w:val="24"/>
        </w:rPr>
        <w:t xml:space="preserve">Покровский В.И. «Руководство по зоонозам». Ленинград, «Медицина», 1983 г. </w:t>
      </w:r>
    </w:p>
    <w:p w:rsidR="00991922" w:rsidRDefault="00991922" w:rsidP="00991922">
      <w:pPr>
        <w:numPr>
          <w:ilvl w:val="0"/>
          <w:numId w:val="10"/>
        </w:numPr>
        <w:spacing w:after="0"/>
        <w:jc w:val="both"/>
        <w:rPr>
          <w:rFonts w:ascii="Times New Roman" w:hAnsi="Times New Roman"/>
          <w:sz w:val="24"/>
          <w:szCs w:val="24"/>
        </w:rPr>
      </w:pPr>
      <w:r>
        <w:rPr>
          <w:rFonts w:ascii="Times New Roman" w:hAnsi="Times New Roman"/>
          <w:sz w:val="24"/>
          <w:szCs w:val="24"/>
        </w:rPr>
        <w:t xml:space="preserve">Шляхов Э.Н. «Практическая эпидемиология». Кишинев, 1983 г. </w:t>
      </w:r>
    </w:p>
    <w:p w:rsidR="00991922" w:rsidRDefault="00991922" w:rsidP="00991922">
      <w:pPr>
        <w:numPr>
          <w:ilvl w:val="0"/>
          <w:numId w:val="10"/>
        </w:numPr>
        <w:spacing w:after="0"/>
        <w:jc w:val="both"/>
        <w:rPr>
          <w:rFonts w:ascii="Times New Roman" w:hAnsi="Times New Roman"/>
          <w:sz w:val="24"/>
          <w:szCs w:val="24"/>
        </w:rPr>
      </w:pPr>
      <w:r>
        <w:rPr>
          <w:rFonts w:ascii="Times New Roman" w:hAnsi="Times New Roman"/>
          <w:sz w:val="24"/>
          <w:szCs w:val="24"/>
        </w:rPr>
        <w:t>Зуева З.Л., Яфаев Р.Х. «Эпидемиология», Санкт-Петербург. 2005</w:t>
      </w:r>
    </w:p>
    <w:p w:rsidR="00991922" w:rsidRDefault="00991922" w:rsidP="00991922">
      <w:pPr>
        <w:jc w:val="both"/>
        <w:rPr>
          <w:rFonts w:ascii="Times New Roman" w:hAnsi="Times New Roman" w:cs="Times New Roman"/>
          <w:sz w:val="28"/>
          <w:szCs w:val="28"/>
        </w:rPr>
      </w:pPr>
    </w:p>
    <w:p w:rsidR="00991922" w:rsidRPr="00C216B2" w:rsidRDefault="00991922" w:rsidP="00991922">
      <w:pPr>
        <w:jc w:val="both"/>
        <w:rPr>
          <w:rFonts w:ascii="Times New Roman" w:hAnsi="Times New Roman" w:cs="Times New Roman"/>
          <w:sz w:val="28"/>
          <w:szCs w:val="28"/>
        </w:rPr>
      </w:pPr>
    </w:p>
    <w:p w:rsidR="001A6921" w:rsidRDefault="001A6921"/>
    <w:sectPr w:rsidR="001A6921" w:rsidSect="00A83A82">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921" w:rsidRDefault="001A6921" w:rsidP="00995CC7">
      <w:pPr>
        <w:spacing w:after="0" w:line="240" w:lineRule="auto"/>
      </w:pPr>
      <w:r>
        <w:separator/>
      </w:r>
    </w:p>
  </w:endnote>
  <w:endnote w:type="continuationSeparator" w:id="1">
    <w:p w:rsidR="001A6921" w:rsidRDefault="001A6921" w:rsidP="00995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921" w:rsidRDefault="001A6921" w:rsidP="00995CC7">
      <w:pPr>
        <w:spacing w:after="0" w:line="240" w:lineRule="auto"/>
      </w:pPr>
      <w:r>
        <w:separator/>
      </w:r>
    </w:p>
  </w:footnote>
  <w:footnote w:type="continuationSeparator" w:id="1">
    <w:p w:rsidR="001A6921" w:rsidRDefault="001A6921" w:rsidP="00995C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8126"/>
      <w:docPartObj>
        <w:docPartGallery w:val="Page Numbers (Top of Page)"/>
        <w:docPartUnique/>
      </w:docPartObj>
    </w:sdtPr>
    <w:sdtContent>
      <w:p w:rsidR="00995CC7" w:rsidRDefault="00995CC7">
        <w:pPr>
          <w:pStyle w:val="a4"/>
          <w:jc w:val="right"/>
        </w:pPr>
        <w:fldSimple w:instr=" PAGE   \* MERGEFORMAT ">
          <w:r w:rsidR="00BB7C14">
            <w:rPr>
              <w:noProof/>
            </w:rPr>
            <w:t>1</w:t>
          </w:r>
        </w:fldSimple>
      </w:p>
    </w:sdtContent>
  </w:sdt>
  <w:p w:rsidR="00995CC7" w:rsidRDefault="00995CC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214F8"/>
    <w:multiLevelType w:val="hybridMultilevel"/>
    <w:tmpl w:val="275C42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F012D19"/>
    <w:multiLevelType w:val="hybridMultilevel"/>
    <w:tmpl w:val="BBAEBA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560246"/>
    <w:multiLevelType w:val="hybridMultilevel"/>
    <w:tmpl w:val="B5E0DE7A"/>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8FE211E"/>
    <w:multiLevelType w:val="hybridMultilevel"/>
    <w:tmpl w:val="7ED2C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711588"/>
    <w:multiLevelType w:val="hybridMultilevel"/>
    <w:tmpl w:val="8CC86C00"/>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F620922"/>
    <w:multiLevelType w:val="hybridMultilevel"/>
    <w:tmpl w:val="4D10F3F0"/>
    <w:lvl w:ilvl="0" w:tplc="B8BEE7A6">
      <w:start w:val="1"/>
      <w:numFmt w:val="decimal"/>
      <w:lvlText w:val="%1."/>
      <w:lvlJc w:val="left"/>
      <w:pPr>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4C1B61"/>
    <w:multiLevelType w:val="hybridMultilevel"/>
    <w:tmpl w:val="3A0A1D34"/>
    <w:lvl w:ilvl="0" w:tplc="04190003">
      <w:start w:val="1"/>
      <w:numFmt w:val="bullet"/>
      <w:lvlText w:val="o"/>
      <w:lvlJc w:val="left"/>
      <w:pPr>
        <w:ind w:left="1068"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7653EB"/>
    <w:multiLevelType w:val="hybridMultilevel"/>
    <w:tmpl w:val="5832FDB0"/>
    <w:lvl w:ilvl="0" w:tplc="04190001">
      <w:start w:val="1"/>
      <w:numFmt w:val="bullet"/>
      <w:lvlText w:val=""/>
      <w:lvlJc w:val="left"/>
      <w:pPr>
        <w:ind w:left="8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95735B"/>
    <w:multiLevelType w:val="hybridMultilevel"/>
    <w:tmpl w:val="82241604"/>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AAF6A67"/>
    <w:multiLevelType w:val="hybridMultilevel"/>
    <w:tmpl w:val="70B2C4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91922"/>
    <w:rsid w:val="00186908"/>
    <w:rsid w:val="001A6921"/>
    <w:rsid w:val="001B2847"/>
    <w:rsid w:val="002B3A92"/>
    <w:rsid w:val="002C2888"/>
    <w:rsid w:val="00696348"/>
    <w:rsid w:val="00786DB7"/>
    <w:rsid w:val="00991922"/>
    <w:rsid w:val="00995CC7"/>
    <w:rsid w:val="009E7241"/>
    <w:rsid w:val="00A227E8"/>
    <w:rsid w:val="00A546BF"/>
    <w:rsid w:val="00A83A82"/>
    <w:rsid w:val="00BB196A"/>
    <w:rsid w:val="00BB7C14"/>
    <w:rsid w:val="00D21F6C"/>
    <w:rsid w:val="00DF1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922"/>
    <w:pPr>
      <w:ind w:left="720"/>
      <w:contextualSpacing/>
    </w:pPr>
    <w:rPr>
      <w:rFonts w:eastAsiaTheme="minorHAnsi"/>
      <w:lang w:eastAsia="en-US"/>
    </w:rPr>
  </w:style>
  <w:style w:type="character" w:customStyle="1" w:styleId="2">
    <w:name w:val="Основной текст (2) + Полужирный"/>
    <w:aliases w:val="Курсив,Интервал 0 pt"/>
    <w:basedOn w:val="a0"/>
    <w:rsid w:val="00991922"/>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41pt">
    <w:name w:val="Заголовок №4 + Интервал 1 pt"/>
    <w:basedOn w:val="a0"/>
    <w:rsid w:val="00991922"/>
    <w:rPr>
      <w:rFonts w:ascii="Microsoft Sans Serif" w:eastAsia="Microsoft Sans Serif" w:hAnsi="Microsoft Sans Serif" w:cs="Microsoft Sans Serif"/>
      <w:b/>
      <w:bCs/>
      <w:color w:val="000000"/>
      <w:spacing w:val="20"/>
      <w:w w:val="100"/>
      <w:position w:val="0"/>
      <w:sz w:val="20"/>
      <w:szCs w:val="20"/>
      <w:shd w:val="clear" w:color="auto" w:fill="FFFFFF"/>
      <w:lang w:val="ru-RU" w:eastAsia="ru-RU" w:bidi="ru-RU"/>
    </w:rPr>
  </w:style>
  <w:style w:type="paragraph" w:styleId="a4">
    <w:name w:val="header"/>
    <w:basedOn w:val="a"/>
    <w:link w:val="a5"/>
    <w:uiPriority w:val="99"/>
    <w:unhideWhenUsed/>
    <w:rsid w:val="00995C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5CC7"/>
  </w:style>
  <w:style w:type="paragraph" w:styleId="a6">
    <w:name w:val="footer"/>
    <w:basedOn w:val="a"/>
    <w:link w:val="a7"/>
    <w:uiPriority w:val="99"/>
    <w:semiHidden/>
    <w:unhideWhenUsed/>
    <w:rsid w:val="00995CC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95C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4195</Words>
  <Characters>23913</Characters>
  <Application>Microsoft Office Word</Application>
  <DocSecurity>0</DocSecurity>
  <Lines>199</Lines>
  <Paragraphs>56</Paragraphs>
  <ScaleCrop>false</ScaleCrop>
  <Company>Computer</Company>
  <LinksUpToDate>false</LinksUpToDate>
  <CharactersWithSpaces>28052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2017-10-23T09:09:00Z</dcterms:created>
  <dcterms:modified xsi:type="dcterms:W3CDTF">2017-10-23T09:23:00Z</dcterms:modified>
</cp:coreProperties>
</file>